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91D4B" w14:textId="50C24693" w:rsidR="00CF0188" w:rsidRDefault="006370A5" w:rsidP="00CF0188">
      <w:pPr>
        <w:overflowPunct w:val="0"/>
        <w:autoSpaceDE w:val="0"/>
        <w:autoSpaceDN w:val="0"/>
        <w:adjustRightInd w:val="0"/>
        <w:spacing w:after="0" w:line="360" w:lineRule="auto"/>
        <w:textAlignment w:val="baseline"/>
        <w:rPr>
          <w:rFonts w:ascii="Arial" w:eastAsia="Arial" w:hAnsi="Arial" w:cs="Arial"/>
          <w:b/>
          <w:sz w:val="20"/>
          <w:bdr w:val="nil"/>
        </w:rPr>
      </w:pPr>
      <w:r>
        <w:rPr>
          <w:rFonts w:ascii="Arial" w:eastAsia="Arial" w:hAnsi="Arial" w:cs="Arial"/>
          <w:b/>
          <w:sz w:val="20"/>
          <w:u w:val="single"/>
          <w:bdr w:val="nil"/>
        </w:rPr>
        <w:t>Lettre de récupération</w:t>
      </w:r>
      <w:r w:rsidR="00BA68F2" w:rsidRPr="00E72A39">
        <w:rPr>
          <w:rFonts w:ascii="Arial" w:eastAsia="Arial" w:hAnsi="Arial" w:cs="Arial"/>
          <w:b/>
          <w:sz w:val="20"/>
          <w:bdr w:val="nil"/>
        </w:rPr>
        <w:t> : après réception du flux fiscal</w:t>
      </w:r>
      <w:r w:rsidR="007B067A" w:rsidRPr="00E72A39">
        <w:rPr>
          <w:rFonts w:ascii="Arial" w:eastAsia="Arial" w:hAnsi="Arial" w:cs="Arial"/>
          <w:b/>
          <w:sz w:val="20"/>
          <w:bdr w:val="nil"/>
        </w:rPr>
        <w:t>,</w:t>
      </w:r>
      <w:r w:rsidR="007B067A" w:rsidRPr="00E72A39">
        <w:t xml:space="preserve"> </w:t>
      </w:r>
      <w:r w:rsidR="007B067A" w:rsidRPr="00E72A39">
        <w:rPr>
          <w:rFonts w:ascii="Arial" w:eastAsia="Arial" w:hAnsi="Arial" w:cs="Arial"/>
          <w:b/>
          <w:sz w:val="20"/>
          <w:bdr w:val="nil"/>
        </w:rPr>
        <w:t>avertissement-extrait de rôle ou formulaire P19Fisc A:</w:t>
      </w:r>
      <w:r w:rsidR="00BA68F2" w:rsidRPr="00E72A39">
        <w:rPr>
          <w:rFonts w:ascii="Arial" w:eastAsia="Arial" w:hAnsi="Arial" w:cs="Arial"/>
          <w:b/>
          <w:sz w:val="20"/>
          <w:bdr w:val="nil"/>
        </w:rPr>
        <w:br/>
        <w:t xml:space="preserve">récupération </w:t>
      </w:r>
      <w:r w:rsidR="00BA68F2" w:rsidRPr="00E72A39">
        <w:rPr>
          <w:rFonts w:ascii="Arial" w:eastAsia="Arial" w:hAnsi="Arial" w:cs="Arial"/>
          <w:b/>
          <w:sz w:val="20"/>
          <w:u w:val="single"/>
          <w:bdr w:val="nil"/>
        </w:rPr>
        <w:t>définitive</w:t>
      </w:r>
      <w:r w:rsidR="00BA68F2" w:rsidRPr="00E72A39">
        <w:rPr>
          <w:rFonts w:ascii="Arial" w:eastAsia="Arial" w:hAnsi="Arial" w:cs="Arial"/>
          <w:b/>
          <w:sz w:val="20"/>
          <w:bdr w:val="nil"/>
        </w:rPr>
        <w:t xml:space="preserve"> du supplément sur la base des mois de référence de l’année de revenus</w:t>
      </w:r>
      <w:r>
        <w:rPr>
          <w:rFonts w:ascii="Arial" w:eastAsia="Arial" w:hAnsi="Arial" w:cs="Arial"/>
          <w:b/>
          <w:sz w:val="20"/>
          <w:bdr w:val="nil"/>
        </w:rPr>
        <w:t xml:space="preserve"> 2019</w:t>
      </w:r>
      <w:r w:rsidR="00BA68F2" w:rsidRPr="00E72A39">
        <w:rPr>
          <w:rFonts w:ascii="Arial" w:eastAsia="Arial" w:hAnsi="Arial" w:cs="Arial"/>
          <w:b/>
          <w:sz w:val="20"/>
          <w:bdr w:val="nil"/>
        </w:rPr>
        <w:br/>
        <w:t xml:space="preserve"> + décision provisionnelle d’office d’octroi ou de refus pour les paiements en cours</w:t>
      </w:r>
      <w:r w:rsidR="007B067A" w:rsidRPr="00E72A39">
        <w:rPr>
          <w:rFonts w:ascii="Arial" w:eastAsia="Arial" w:hAnsi="Arial" w:cs="Arial"/>
          <w:b/>
          <w:sz w:val="20"/>
          <w:bdr w:val="nil"/>
        </w:rPr>
        <w:t xml:space="preserve"> </w:t>
      </w:r>
    </w:p>
    <w:p w14:paraId="481A55FC" w14:textId="77777777" w:rsidR="00F555D7" w:rsidRPr="00E72A39" w:rsidRDefault="00F555D7"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p>
    <w:p w14:paraId="2D95B883" w14:textId="47F999BB"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i/>
          <w:sz w:val="20"/>
          <w:bdr w:val="nil"/>
          <w:lang w:eastAsia="nl-NL"/>
        </w:rPr>
        <w:t>Madame / Monsieur</w:t>
      </w:r>
      <w:r w:rsidRPr="00E72A39">
        <w:rPr>
          <w:rFonts w:ascii="Arial" w:eastAsia="Arial" w:hAnsi="Arial" w:cs="Arial"/>
          <w:sz w:val="20"/>
          <w:bdr w:val="nil"/>
          <w:lang w:eastAsia="nl-NL"/>
        </w:rPr>
        <w:t xml:space="preserve"> </w:t>
      </w:r>
      <w:r w:rsidR="00F555D7">
        <w:rPr>
          <w:rFonts w:ascii="Arial" w:eastAsia="Arial" w:hAnsi="Arial" w:cs="Arial"/>
          <w:sz w:val="20"/>
          <w:bdr w:val="nil"/>
          <w:lang w:eastAsia="nl-NL"/>
        </w:rPr>
        <w:t>[nom du destinataire]</w:t>
      </w:r>
      <w:r w:rsidRPr="00E72A39">
        <w:rPr>
          <w:rFonts w:ascii="Arial" w:eastAsia="Arial" w:hAnsi="Arial" w:cs="Arial"/>
          <w:sz w:val="20"/>
          <w:bdr w:val="nil"/>
          <w:lang w:eastAsia="nl-NL"/>
        </w:rPr>
        <w:t>,</w:t>
      </w:r>
    </w:p>
    <w:p w14:paraId="63D45394"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p>
    <w:p w14:paraId="6397345F"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E72A39">
        <w:rPr>
          <w:rFonts w:ascii="Arial" w:eastAsia="Arial" w:hAnsi="Arial" w:cs="Arial"/>
          <w:sz w:val="20"/>
          <w:bdr w:val="nil"/>
          <w:shd w:val="clear" w:color="auto" w:fill="FFFFFF"/>
          <w:lang w:eastAsia="nl-NL"/>
        </w:rPr>
        <w:t xml:space="preserve">Nous vous avons payé </w:t>
      </w:r>
      <w:r w:rsidRPr="00E72A39">
        <w:rPr>
          <w:rFonts w:ascii="Arial" w:eastAsia="Arial" w:hAnsi="Arial" w:cs="Arial"/>
          <w:b/>
          <w:sz w:val="20"/>
          <w:bdr w:val="nil"/>
          <w:shd w:val="clear" w:color="auto" w:fill="FFFFFF"/>
          <w:lang w:eastAsia="nl-NL"/>
        </w:rPr>
        <w:t xml:space="preserve">provisoirement </w:t>
      </w:r>
      <w:r w:rsidRPr="00E72A39">
        <w:rPr>
          <w:rFonts w:ascii="Arial" w:eastAsia="Arial" w:hAnsi="Arial" w:cs="Arial"/>
          <w:sz w:val="20"/>
          <w:bdr w:val="nil"/>
          <w:shd w:val="clear" w:color="auto" w:fill="FFFFFF"/>
          <w:lang w:eastAsia="nl-NL"/>
        </w:rPr>
        <w:t>un supplément aux allocations familiales.</w:t>
      </w:r>
    </w:p>
    <w:p w14:paraId="3AC11806" w14:textId="77777777" w:rsidR="00CF0188" w:rsidRPr="00E72A39" w:rsidRDefault="00CF0188" w:rsidP="00D2594A">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1CC36D28" w14:textId="77777777" w:rsidR="00CF0188" w:rsidRPr="00E72A39" w:rsidRDefault="00BA68F2" w:rsidP="00D2594A">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r w:rsidRPr="00E72A39">
        <w:rPr>
          <w:rFonts w:ascii="Arial" w:eastAsia="Arial" w:hAnsi="Arial" w:cs="Arial"/>
          <w:sz w:val="20"/>
          <w:bdr w:val="nil"/>
          <w:shd w:val="clear" w:color="auto" w:fill="FFFFFF"/>
          <w:lang w:eastAsia="nl-NL"/>
        </w:rPr>
        <w:t>Le droit au supplément est contrôlé sur la base des informations relatives à vos revenus, que nous demandons au SPF Finances.</w:t>
      </w:r>
    </w:p>
    <w:p w14:paraId="103F5C3E"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69C27FA7" w14:textId="77777777" w:rsidR="00CF0188" w:rsidRPr="00E72A39" w:rsidRDefault="00BA68F2" w:rsidP="00CF0188">
      <w:pPr>
        <w:spacing w:after="0" w:line="360" w:lineRule="auto"/>
        <w:rPr>
          <w:rFonts w:ascii="Arial" w:eastAsia="Times New Roman" w:hAnsi="Arial" w:cs="Arial"/>
          <w:sz w:val="20"/>
          <w:shd w:val="clear" w:color="auto" w:fill="FFFFFF"/>
          <w:lang w:eastAsia="nl-NL"/>
        </w:rPr>
      </w:pPr>
      <w:r w:rsidRPr="00E72A39">
        <w:rPr>
          <w:rFonts w:ascii="Arial" w:eastAsia="Arial" w:hAnsi="Arial" w:cs="Arial"/>
          <w:sz w:val="20"/>
          <w:bdr w:val="nil"/>
          <w:lang w:eastAsia="nl-NL"/>
        </w:rPr>
        <w:t>[</w:t>
      </w:r>
      <w:r w:rsidRPr="00E72A39">
        <w:rPr>
          <w:rFonts w:ascii="Arial" w:eastAsia="Arial" w:hAnsi="Arial" w:cs="Arial"/>
          <w:i/>
          <w:sz w:val="20"/>
          <w:bdr w:val="nil"/>
          <w:lang w:eastAsia="nl-NL"/>
        </w:rPr>
        <w:t>à la réception des informations via flux fiscal</w:t>
      </w:r>
      <w:r w:rsidRPr="00E72A39">
        <w:rPr>
          <w:rFonts w:ascii="Arial" w:eastAsia="Arial" w:hAnsi="Arial" w:cs="Arial"/>
          <w:sz w:val="20"/>
          <w:bdr w:val="nil"/>
          <w:lang w:eastAsia="nl-NL"/>
        </w:rPr>
        <w:t>]</w:t>
      </w:r>
    </w:p>
    <w:p w14:paraId="65A80E4B" w14:textId="77777777" w:rsidR="00CF0188" w:rsidRPr="00E72A39" w:rsidRDefault="00BA68F2" w:rsidP="00CF0188">
      <w:pPr>
        <w:spacing w:after="0" w:line="360" w:lineRule="auto"/>
        <w:rPr>
          <w:rFonts w:ascii="Arial" w:eastAsia="Times New Roman" w:hAnsi="Arial" w:cs="Arial"/>
          <w:i/>
          <w:sz w:val="20"/>
          <w:shd w:val="clear" w:color="auto" w:fill="FFFFFF"/>
          <w:lang w:eastAsia="nl-NL"/>
        </w:rPr>
      </w:pPr>
      <w:r w:rsidRPr="00E72A39">
        <w:rPr>
          <w:rFonts w:ascii="Arial" w:eastAsia="Arial" w:hAnsi="Arial" w:cs="Arial"/>
          <w:i/>
          <w:sz w:val="20"/>
          <w:bdr w:val="nil"/>
          <w:shd w:val="clear" w:color="auto" w:fill="FFFFFF"/>
          <w:lang w:eastAsia="nl-NL"/>
        </w:rPr>
        <w:t>Nous avons à présent reçu les informations relatives à l’année de revenus</w:t>
      </w:r>
      <w:r w:rsidRPr="00E72A39">
        <w:rPr>
          <w:rFonts w:ascii="Arial" w:eastAsia="Arial" w:hAnsi="Arial" w:cs="Arial"/>
          <w:sz w:val="20"/>
          <w:bdr w:val="nil"/>
          <w:shd w:val="clear" w:color="auto" w:fill="FFFFFF"/>
          <w:lang w:eastAsia="nl-NL"/>
        </w:rPr>
        <w:t xml:space="preserve"> ..... </w:t>
      </w:r>
      <w:r w:rsidRPr="00E72A39">
        <w:rPr>
          <w:rFonts w:ascii="Arial" w:eastAsia="Arial" w:hAnsi="Arial" w:cs="Arial"/>
          <w:sz w:val="20"/>
          <w:bdr w:val="nil"/>
          <w:lang w:eastAsia="nl-NL"/>
        </w:rPr>
        <w:t>[année concernée]</w:t>
      </w:r>
      <w:r w:rsidRPr="00E72A39">
        <w:rPr>
          <w:rFonts w:ascii="Arial" w:eastAsia="Arial" w:hAnsi="Arial" w:cs="Arial"/>
          <w:sz w:val="20"/>
          <w:bdr w:val="nil"/>
          <w:shd w:val="clear" w:color="auto" w:fill="FFFFFF"/>
          <w:lang w:eastAsia="nl-NL"/>
        </w:rPr>
        <w:t>.</w:t>
      </w:r>
    </w:p>
    <w:p w14:paraId="7B395146" w14:textId="77777777" w:rsidR="00CF0188" w:rsidRPr="00E72A39" w:rsidRDefault="00CF0188" w:rsidP="00CF0188">
      <w:pPr>
        <w:spacing w:after="0" w:line="360" w:lineRule="auto"/>
        <w:rPr>
          <w:rFonts w:ascii="Arial" w:eastAsia="Times New Roman" w:hAnsi="Arial" w:cs="Arial"/>
          <w:sz w:val="20"/>
          <w:shd w:val="clear" w:color="auto" w:fill="FFFFFF"/>
          <w:lang w:eastAsia="nl-NL"/>
        </w:rPr>
      </w:pPr>
    </w:p>
    <w:p w14:paraId="60EFD833" w14:textId="77777777" w:rsidR="00CF0188" w:rsidRPr="00E72A39" w:rsidRDefault="00BA68F2" w:rsidP="00CF0188">
      <w:pPr>
        <w:spacing w:after="0" w:line="360" w:lineRule="auto"/>
        <w:rPr>
          <w:rFonts w:ascii="Arial" w:eastAsia="Times New Roman" w:hAnsi="Arial" w:cs="Arial"/>
          <w:sz w:val="20"/>
          <w:shd w:val="clear" w:color="auto" w:fill="FFFFFF"/>
          <w:lang w:eastAsia="nl-NL"/>
        </w:rPr>
      </w:pPr>
      <w:r w:rsidRPr="00E72A39">
        <w:rPr>
          <w:rFonts w:ascii="Arial" w:eastAsia="Arial" w:hAnsi="Arial" w:cs="Arial"/>
          <w:sz w:val="20"/>
          <w:bdr w:val="nil"/>
          <w:lang w:eastAsia="nl-NL"/>
        </w:rPr>
        <w:t>[</w:t>
      </w:r>
      <w:r w:rsidRPr="00E72A39">
        <w:rPr>
          <w:rFonts w:ascii="Arial" w:eastAsia="Arial" w:hAnsi="Arial" w:cs="Arial"/>
          <w:i/>
          <w:sz w:val="20"/>
          <w:bdr w:val="nil"/>
          <w:lang w:eastAsia="nl-NL"/>
        </w:rPr>
        <w:t>à la réception des informations via formulaire P19fisc-A</w:t>
      </w:r>
      <w:r w:rsidRPr="00E72A39">
        <w:rPr>
          <w:rFonts w:ascii="Arial" w:eastAsia="Arial" w:hAnsi="Arial" w:cs="Arial"/>
          <w:sz w:val="20"/>
          <w:bdr w:val="nil"/>
          <w:lang w:eastAsia="nl-NL"/>
        </w:rPr>
        <w:t>]</w:t>
      </w:r>
    </w:p>
    <w:p w14:paraId="6C45FA69" w14:textId="77777777" w:rsidR="00CF0188" w:rsidRPr="00E72A39" w:rsidRDefault="00BA68F2" w:rsidP="00CF0188">
      <w:pPr>
        <w:spacing w:after="0" w:line="360" w:lineRule="auto"/>
        <w:rPr>
          <w:rFonts w:ascii="Arial" w:eastAsia="Times New Roman" w:hAnsi="Arial" w:cs="Arial"/>
          <w:i/>
          <w:sz w:val="20"/>
          <w:shd w:val="clear" w:color="auto" w:fill="FFFFFF"/>
          <w:lang w:eastAsia="nl-NL"/>
        </w:rPr>
      </w:pPr>
      <w:r w:rsidRPr="00E72A39">
        <w:rPr>
          <w:rFonts w:ascii="Arial" w:eastAsia="Arial" w:hAnsi="Arial" w:cs="Arial"/>
          <w:i/>
          <w:sz w:val="20"/>
          <w:bdr w:val="nil"/>
          <w:shd w:val="clear" w:color="auto" w:fill="FFFFFF"/>
          <w:lang w:eastAsia="nl-NL"/>
        </w:rPr>
        <w:t>Comme nous n’avons pas reçu ces informations, nous vous avons demandé une déclaration concernant vos revenus.</w:t>
      </w:r>
    </w:p>
    <w:p w14:paraId="53A47ED6" w14:textId="77777777" w:rsidR="00CF0188" w:rsidRPr="00E72A39" w:rsidRDefault="00CF0188" w:rsidP="00CF0188">
      <w:pPr>
        <w:spacing w:after="0" w:line="360" w:lineRule="auto"/>
        <w:rPr>
          <w:rFonts w:ascii="Arial" w:eastAsia="Times New Roman" w:hAnsi="Arial" w:cs="Arial"/>
          <w:sz w:val="20"/>
          <w:shd w:val="clear" w:color="auto" w:fill="FFFFFF"/>
          <w:lang w:eastAsia="nl-NL"/>
        </w:rPr>
      </w:pPr>
    </w:p>
    <w:p w14:paraId="68A2B8C6" w14:textId="77777777" w:rsidR="00CF0188" w:rsidRPr="00E72A39" w:rsidRDefault="00BA68F2" w:rsidP="00CF0188">
      <w:pPr>
        <w:spacing w:after="0" w:line="360" w:lineRule="auto"/>
        <w:rPr>
          <w:rFonts w:ascii="Arial" w:eastAsia="Times New Roman" w:hAnsi="Arial" w:cs="Arial"/>
          <w:sz w:val="20"/>
          <w:shd w:val="clear" w:color="auto" w:fill="FFFFFF"/>
          <w:lang w:eastAsia="nl-NL"/>
        </w:rPr>
      </w:pPr>
      <w:r w:rsidRPr="00E72A39">
        <w:rPr>
          <w:rFonts w:ascii="Arial" w:eastAsia="Arial" w:hAnsi="Arial" w:cs="Arial"/>
          <w:sz w:val="20"/>
          <w:bdr w:val="nil"/>
          <w:lang w:eastAsia="nl-NL"/>
        </w:rPr>
        <w:t>[</w:t>
      </w:r>
      <w:r w:rsidRPr="00E72A39">
        <w:rPr>
          <w:rFonts w:ascii="Arial" w:eastAsia="Arial" w:hAnsi="Arial" w:cs="Arial"/>
          <w:i/>
          <w:sz w:val="20"/>
          <w:bdr w:val="nil"/>
          <w:lang w:eastAsia="nl-NL"/>
        </w:rPr>
        <w:t>allocataire monoparental</w:t>
      </w:r>
      <w:r w:rsidRPr="00E72A39">
        <w:rPr>
          <w:rFonts w:ascii="Arial" w:eastAsia="Arial" w:hAnsi="Arial" w:cs="Arial"/>
          <w:sz w:val="20"/>
          <w:bdr w:val="nil"/>
          <w:lang w:eastAsia="nl-NL"/>
        </w:rPr>
        <w:t>]</w:t>
      </w:r>
    </w:p>
    <w:p w14:paraId="45976663" w14:textId="6E917512" w:rsidR="00CF0188" w:rsidRPr="00E72A39" w:rsidRDefault="00BA68F2" w:rsidP="00CF0188">
      <w:pPr>
        <w:spacing w:after="0" w:line="360" w:lineRule="auto"/>
        <w:rPr>
          <w:rFonts w:ascii="Arial" w:eastAsia="Times New Roman" w:hAnsi="Arial" w:cs="Arial"/>
          <w:i/>
          <w:sz w:val="20"/>
          <w:shd w:val="clear" w:color="auto" w:fill="FFFFFF"/>
          <w:lang w:eastAsia="nl-NL"/>
        </w:rPr>
      </w:pPr>
      <w:r w:rsidRPr="00E72A39">
        <w:rPr>
          <w:rFonts w:ascii="Arial" w:eastAsia="Arial" w:hAnsi="Arial" w:cs="Arial"/>
          <w:sz w:val="20"/>
          <w:bdr w:val="nil"/>
          <w:shd w:val="clear" w:color="auto" w:fill="FFFFFF"/>
          <w:lang w:eastAsia="nl-NL"/>
        </w:rPr>
        <w:t>Selon ces informations</w:t>
      </w:r>
      <w:r w:rsidR="006E356B" w:rsidRPr="00E72A39">
        <w:rPr>
          <w:rFonts w:ascii="Arial" w:eastAsia="Arial" w:hAnsi="Arial" w:cs="Arial"/>
          <w:sz w:val="20"/>
          <w:bdr w:val="nil"/>
          <w:shd w:val="clear" w:color="auto" w:fill="FFFFFF"/>
          <w:lang w:eastAsia="nl-NL"/>
        </w:rPr>
        <w:t>,</w:t>
      </w:r>
      <w:r w:rsidRPr="00E72A39">
        <w:rPr>
          <w:rFonts w:ascii="Arial" w:eastAsia="Arial" w:hAnsi="Arial" w:cs="Arial"/>
          <w:sz w:val="20"/>
          <w:bdr w:val="nil"/>
          <w:shd w:val="clear" w:color="auto" w:fill="FFFFFF"/>
          <w:lang w:eastAsia="nl-NL"/>
        </w:rPr>
        <w:t xml:space="preserve"> </w:t>
      </w:r>
      <w:r w:rsidR="009E3319">
        <w:rPr>
          <w:rFonts w:ascii="Arial" w:eastAsia="Arial" w:hAnsi="Arial" w:cs="Arial"/>
          <w:sz w:val="20"/>
          <w:bdr w:val="nil"/>
          <w:shd w:val="clear" w:color="auto" w:fill="FFFFFF"/>
          <w:lang w:eastAsia="nl-NL"/>
        </w:rPr>
        <w:t xml:space="preserve">le montant de </w:t>
      </w:r>
      <w:r w:rsidRPr="00E72A39">
        <w:rPr>
          <w:rFonts w:ascii="Arial" w:eastAsia="Arial" w:hAnsi="Arial" w:cs="Arial"/>
          <w:sz w:val="20"/>
          <w:bdr w:val="nil"/>
          <w:shd w:val="clear" w:color="auto" w:fill="FFFFFF"/>
          <w:lang w:eastAsia="nl-NL"/>
        </w:rPr>
        <w:t xml:space="preserve">vos </w:t>
      </w:r>
      <w:r w:rsidR="00AC21FC">
        <w:rPr>
          <w:rFonts w:ascii="Arial" w:eastAsia="Arial" w:hAnsi="Arial" w:cs="Arial"/>
          <w:sz w:val="20"/>
          <w:bdr w:val="nil"/>
          <w:shd w:val="clear" w:color="auto" w:fill="FFFFFF"/>
          <w:lang w:eastAsia="nl-NL"/>
        </w:rPr>
        <w:t>revenus</w:t>
      </w:r>
      <w:r w:rsidR="00AC21FC" w:rsidRPr="00E72A39">
        <w:rPr>
          <w:rFonts w:ascii="Arial" w:eastAsia="Arial" w:hAnsi="Arial" w:cs="Arial"/>
          <w:sz w:val="20"/>
          <w:bdr w:val="nil"/>
          <w:shd w:val="clear" w:color="auto" w:fill="FFFFFF"/>
          <w:lang w:eastAsia="nl-NL"/>
        </w:rPr>
        <w:t xml:space="preserve"> </w:t>
      </w:r>
      <w:r w:rsidRPr="00E72A39">
        <w:rPr>
          <w:rFonts w:ascii="Arial" w:eastAsia="Arial" w:hAnsi="Arial" w:cs="Arial"/>
          <w:sz w:val="20"/>
          <w:bdr w:val="nil"/>
          <w:shd w:val="clear" w:color="auto" w:fill="FFFFFF"/>
          <w:lang w:eastAsia="nl-NL"/>
        </w:rPr>
        <w:t xml:space="preserve">professionnels et/ou </w:t>
      </w:r>
      <w:r w:rsidR="00AC21FC">
        <w:rPr>
          <w:rFonts w:ascii="Arial" w:eastAsia="Arial" w:hAnsi="Arial" w:cs="Arial"/>
          <w:sz w:val="20"/>
          <w:bdr w:val="nil"/>
          <w:shd w:val="clear" w:color="auto" w:fill="FFFFFF"/>
          <w:lang w:eastAsia="nl-NL"/>
        </w:rPr>
        <w:t xml:space="preserve">de </w:t>
      </w:r>
      <w:r w:rsidRPr="00E72A39">
        <w:rPr>
          <w:rFonts w:ascii="Arial" w:eastAsia="Arial" w:hAnsi="Arial" w:cs="Arial"/>
          <w:sz w:val="20"/>
          <w:bdr w:val="nil"/>
          <w:shd w:val="clear" w:color="auto" w:fill="FFFFFF"/>
          <w:lang w:eastAsia="nl-NL"/>
        </w:rPr>
        <w:t xml:space="preserve">prestations sociales mensuel imposable moyen (sur votre avertissement-extrait de rôle : « revenus professionnels imposables globalement » augmentés des </w:t>
      </w:r>
      <w:r w:rsidR="008E0150" w:rsidRPr="00E72A39">
        <w:rPr>
          <w:rFonts w:ascii="Arial" w:eastAsia="Arial" w:hAnsi="Arial" w:cs="Arial"/>
          <w:sz w:val="20"/>
          <w:bdr w:val="nil"/>
          <w:shd w:val="clear" w:color="auto" w:fill="FFFFFF"/>
          <w:lang w:eastAsia="nl-NL"/>
        </w:rPr>
        <w:t xml:space="preserve">charges </w:t>
      </w:r>
      <w:r w:rsidRPr="00E72A39">
        <w:rPr>
          <w:rFonts w:ascii="Arial" w:eastAsia="Arial" w:hAnsi="Arial" w:cs="Arial"/>
          <w:sz w:val="20"/>
          <w:bdr w:val="nil"/>
          <w:shd w:val="clear" w:color="auto" w:fill="FFFFFF"/>
          <w:lang w:eastAsia="nl-NL"/>
        </w:rPr>
        <w:t>professionnel</w:t>
      </w:r>
      <w:r w:rsidR="008E0150" w:rsidRPr="00E72A39">
        <w:rPr>
          <w:rFonts w:ascii="Arial" w:eastAsia="Arial" w:hAnsi="Arial" w:cs="Arial"/>
          <w:sz w:val="20"/>
          <w:bdr w:val="nil"/>
          <w:shd w:val="clear" w:color="auto" w:fill="FFFFFF"/>
          <w:lang w:eastAsia="nl-NL"/>
        </w:rPr>
        <w:t>les</w:t>
      </w:r>
      <w:r w:rsidRPr="00E72A39">
        <w:rPr>
          <w:rFonts w:ascii="Arial" w:eastAsia="Arial" w:hAnsi="Arial" w:cs="Arial"/>
          <w:sz w:val="20"/>
          <w:bdr w:val="nil"/>
          <w:shd w:val="clear" w:color="auto" w:fill="FFFFFF"/>
          <w:lang w:eastAsia="nl-NL"/>
        </w:rPr>
        <w:t xml:space="preserve"> divisés par 12) </w:t>
      </w:r>
      <w:r w:rsidRPr="00E72A39">
        <w:rPr>
          <w:rFonts w:ascii="Arial" w:eastAsia="Arial" w:hAnsi="Arial" w:cs="Arial"/>
          <w:b/>
          <w:sz w:val="20"/>
          <w:bdr w:val="nil"/>
          <w:shd w:val="clear" w:color="auto" w:fill="FFFFFF"/>
          <w:lang w:eastAsia="nl-NL"/>
        </w:rPr>
        <w:t>dépassait le</w:t>
      </w:r>
      <w:r w:rsidRPr="00E72A39">
        <w:rPr>
          <w:rFonts w:ascii="Arial" w:eastAsia="Arial" w:hAnsi="Arial" w:cs="Arial"/>
          <w:sz w:val="20"/>
          <w:bdr w:val="nil"/>
          <w:shd w:val="clear" w:color="auto" w:fill="FFFFFF"/>
          <w:lang w:eastAsia="nl-NL"/>
        </w:rPr>
        <w:t xml:space="preserve"> plafond pour les périodes suivantes :</w:t>
      </w:r>
    </w:p>
    <w:p w14:paraId="5C3FB15D" w14:textId="77777777" w:rsidR="00CF0188" w:rsidRPr="00E72A39" w:rsidRDefault="00BA68F2" w:rsidP="00CF0188">
      <w:pPr>
        <w:spacing w:after="0" w:line="360" w:lineRule="auto"/>
        <w:rPr>
          <w:rFonts w:ascii="Arial" w:eastAsia="Times New Roman" w:hAnsi="Arial" w:cs="Arial"/>
          <w:sz w:val="20"/>
          <w:shd w:val="clear" w:color="auto" w:fill="FFFFFF"/>
          <w:lang w:eastAsia="nl-NL"/>
        </w:rPr>
      </w:pPr>
      <w:r w:rsidRPr="00E72A39">
        <w:rPr>
          <w:rFonts w:ascii="Arial" w:eastAsia="Arial" w:hAnsi="Arial" w:cs="Arial"/>
          <w:i/>
          <w:sz w:val="20"/>
          <w:bdr w:val="nil"/>
          <w:shd w:val="clear" w:color="auto" w:fill="FFFFFF"/>
          <w:lang w:eastAsia="nl-NL"/>
        </w:rPr>
        <w:t>ou</w:t>
      </w:r>
      <w:r w:rsidRPr="00E72A39">
        <w:rPr>
          <w:rFonts w:ascii="Arial" w:eastAsia="Arial" w:hAnsi="Arial" w:cs="Arial"/>
          <w:i/>
          <w:sz w:val="20"/>
          <w:bdr w:val="nil"/>
          <w:shd w:val="clear" w:color="auto" w:fill="FFFFFF"/>
          <w:lang w:eastAsia="nl-NL"/>
        </w:rPr>
        <w:br/>
      </w:r>
      <w:r w:rsidRPr="00E72A39">
        <w:rPr>
          <w:rFonts w:ascii="Arial" w:eastAsia="Arial" w:hAnsi="Arial" w:cs="Arial"/>
          <w:i/>
          <w:sz w:val="20"/>
          <w:bdr w:val="nil"/>
          <w:lang w:eastAsia="nl-NL"/>
        </w:rPr>
        <w:t>[allocataire + partenaire influençant le droit au supplément]</w:t>
      </w:r>
    </w:p>
    <w:p w14:paraId="12842EFB" w14:textId="0B174361" w:rsidR="00CF0188" w:rsidRPr="00E72A39" w:rsidRDefault="00BA68F2" w:rsidP="00CF0188">
      <w:pPr>
        <w:spacing w:after="0" w:line="360" w:lineRule="auto"/>
        <w:rPr>
          <w:rFonts w:ascii="Arial" w:eastAsia="Times New Roman" w:hAnsi="Arial" w:cs="Arial"/>
          <w:sz w:val="20"/>
          <w:shd w:val="clear" w:color="auto" w:fill="FFFFFF"/>
          <w:lang w:eastAsia="nl-NL"/>
        </w:rPr>
      </w:pPr>
      <w:r w:rsidRPr="00E72A39">
        <w:rPr>
          <w:rFonts w:ascii="Arial" w:eastAsia="Arial" w:hAnsi="Arial" w:cs="Arial"/>
          <w:sz w:val="20"/>
          <w:bdr w:val="nil"/>
          <w:shd w:val="clear" w:color="auto" w:fill="FFFFFF"/>
          <w:lang w:eastAsia="nl-NL"/>
        </w:rPr>
        <w:t xml:space="preserve">Selon ces informations, </w:t>
      </w:r>
      <w:r w:rsidR="009E3319">
        <w:rPr>
          <w:rFonts w:ascii="Arial" w:eastAsia="Arial" w:hAnsi="Arial" w:cs="Arial"/>
          <w:sz w:val="20"/>
          <w:bdr w:val="nil"/>
          <w:shd w:val="clear" w:color="auto" w:fill="FFFFFF"/>
          <w:lang w:eastAsia="nl-NL"/>
        </w:rPr>
        <w:t xml:space="preserve">le montant de </w:t>
      </w:r>
      <w:r w:rsidRPr="00E72A39">
        <w:rPr>
          <w:rFonts w:ascii="Arial" w:eastAsia="Arial" w:hAnsi="Arial" w:cs="Arial"/>
          <w:sz w:val="20"/>
          <w:bdr w:val="nil"/>
          <w:shd w:val="clear" w:color="auto" w:fill="FFFFFF"/>
          <w:lang w:eastAsia="nl-NL"/>
        </w:rPr>
        <w:t xml:space="preserve">vos revenus professionnels et/ou prestations sociales mensuel imposable moyen (sur votre avertissement-extrait de rôle : « revenus professionnels imposables globalement » augmentés des </w:t>
      </w:r>
      <w:r w:rsidR="008E0150" w:rsidRPr="00E72A39">
        <w:rPr>
          <w:rFonts w:ascii="Arial" w:eastAsia="Arial" w:hAnsi="Arial" w:cs="Arial"/>
          <w:sz w:val="20"/>
          <w:bdr w:val="nil"/>
          <w:shd w:val="clear" w:color="auto" w:fill="FFFFFF"/>
          <w:lang w:eastAsia="nl-NL"/>
        </w:rPr>
        <w:t xml:space="preserve">charges </w:t>
      </w:r>
      <w:r w:rsidRPr="00E72A39">
        <w:rPr>
          <w:rFonts w:ascii="Arial" w:eastAsia="Arial" w:hAnsi="Arial" w:cs="Arial"/>
          <w:sz w:val="20"/>
          <w:bdr w:val="nil"/>
          <w:shd w:val="clear" w:color="auto" w:fill="FFFFFF"/>
          <w:lang w:eastAsia="nl-NL"/>
        </w:rPr>
        <w:t>professionnel</w:t>
      </w:r>
      <w:r w:rsidR="008E0150" w:rsidRPr="00E72A39">
        <w:rPr>
          <w:rFonts w:ascii="Arial" w:eastAsia="Arial" w:hAnsi="Arial" w:cs="Arial"/>
          <w:sz w:val="20"/>
          <w:bdr w:val="nil"/>
          <w:shd w:val="clear" w:color="auto" w:fill="FFFFFF"/>
          <w:lang w:eastAsia="nl-NL"/>
        </w:rPr>
        <w:t>le</w:t>
      </w:r>
      <w:r w:rsidRPr="00E72A39">
        <w:rPr>
          <w:rFonts w:ascii="Arial" w:eastAsia="Arial" w:hAnsi="Arial" w:cs="Arial"/>
          <w:sz w:val="20"/>
          <w:bdr w:val="nil"/>
          <w:shd w:val="clear" w:color="auto" w:fill="FFFFFF"/>
          <w:lang w:eastAsia="nl-NL"/>
        </w:rPr>
        <w:t xml:space="preserve">s divisés par 12) et ceux de </w:t>
      </w:r>
      <w:r w:rsidRPr="00E72A39">
        <w:rPr>
          <w:rFonts w:ascii="Arial" w:eastAsia="Arial" w:hAnsi="Arial" w:cs="Arial"/>
          <w:i/>
          <w:sz w:val="20"/>
          <w:bdr w:val="nil"/>
          <w:shd w:val="clear" w:color="auto" w:fill="FFFFFF"/>
          <w:lang w:eastAsia="nl-NL"/>
        </w:rPr>
        <w:t xml:space="preserve">monsieur/madame.... </w:t>
      </w:r>
      <w:r w:rsidRPr="00E72A39">
        <w:rPr>
          <w:rFonts w:ascii="Arial" w:eastAsia="Arial" w:hAnsi="Arial" w:cs="Arial"/>
          <w:sz w:val="20"/>
          <w:bdr w:val="nil"/>
          <w:lang w:eastAsia="nl-NL"/>
        </w:rPr>
        <w:t>[</w:t>
      </w:r>
      <w:r w:rsidRPr="00E72A39">
        <w:rPr>
          <w:rFonts w:ascii="Arial" w:eastAsia="Arial" w:hAnsi="Arial" w:cs="Arial"/>
          <w:i/>
          <w:sz w:val="20"/>
          <w:bdr w:val="nil"/>
          <w:lang w:eastAsia="nl-NL"/>
        </w:rPr>
        <w:t>nom du partenaire influençant le droit au supplément</w:t>
      </w:r>
      <w:r w:rsidRPr="00E72A39">
        <w:rPr>
          <w:rFonts w:ascii="Arial" w:eastAsia="Arial" w:hAnsi="Arial" w:cs="Arial"/>
          <w:sz w:val="20"/>
          <w:bdr w:val="nil"/>
          <w:lang w:eastAsia="nl-NL"/>
        </w:rPr>
        <w:t xml:space="preserve">] </w:t>
      </w:r>
      <w:r w:rsidRPr="00E72A39">
        <w:rPr>
          <w:rFonts w:ascii="Arial" w:eastAsia="Arial" w:hAnsi="Arial" w:cs="Arial"/>
          <w:b/>
          <w:sz w:val="20"/>
          <w:bdr w:val="nil"/>
          <w:shd w:val="clear" w:color="auto" w:fill="FFFFFF"/>
          <w:lang w:eastAsia="nl-NL"/>
        </w:rPr>
        <w:t>dépassai</w:t>
      </w:r>
      <w:r w:rsidR="009E3319">
        <w:rPr>
          <w:rFonts w:ascii="Arial" w:eastAsia="Arial" w:hAnsi="Arial" w:cs="Arial"/>
          <w:b/>
          <w:sz w:val="20"/>
          <w:bdr w:val="nil"/>
          <w:shd w:val="clear" w:color="auto" w:fill="FFFFFF"/>
          <w:lang w:eastAsia="nl-NL"/>
        </w:rPr>
        <w:t>t</w:t>
      </w:r>
      <w:r w:rsidRPr="00E72A39">
        <w:rPr>
          <w:rFonts w:ascii="Arial" w:eastAsia="Arial" w:hAnsi="Arial" w:cs="Arial"/>
          <w:b/>
          <w:sz w:val="20"/>
          <w:bdr w:val="nil"/>
          <w:shd w:val="clear" w:color="auto" w:fill="FFFFFF"/>
          <w:lang w:eastAsia="nl-NL"/>
        </w:rPr>
        <w:t xml:space="preserve"> </w:t>
      </w:r>
      <w:r w:rsidRPr="00E72A39">
        <w:rPr>
          <w:rFonts w:ascii="Arial" w:eastAsia="Arial" w:hAnsi="Arial" w:cs="Arial"/>
          <w:sz w:val="20"/>
          <w:bdr w:val="nil"/>
          <w:shd w:val="clear" w:color="auto" w:fill="FFFFFF"/>
          <w:lang w:eastAsia="nl-NL"/>
        </w:rPr>
        <w:t>le plafond pour les périodes suivantes :</w:t>
      </w:r>
    </w:p>
    <w:p w14:paraId="740AFFC3" w14:textId="77777777" w:rsidR="00CF0188" w:rsidRPr="00E72A39" w:rsidRDefault="00CF0188" w:rsidP="00CF0188">
      <w:pPr>
        <w:spacing w:after="0" w:line="360" w:lineRule="auto"/>
        <w:rPr>
          <w:rFonts w:ascii="Arial" w:eastAsia="Times New Roman" w:hAnsi="Arial" w:cs="Arial"/>
          <w:sz w:val="20"/>
          <w:shd w:val="clear" w:color="auto" w:fill="FFFFFF"/>
          <w:lang w:eastAsia="nl-NL"/>
        </w:rPr>
      </w:pPr>
    </w:p>
    <w:tbl>
      <w:tblPr>
        <w:tblStyle w:val="Grilledutableau"/>
        <w:tblW w:w="0" w:type="auto"/>
        <w:tblLook w:val="04A0" w:firstRow="1" w:lastRow="0" w:firstColumn="1" w:lastColumn="0" w:noHBand="0" w:noVBand="1"/>
      </w:tblPr>
      <w:tblGrid>
        <w:gridCol w:w="1918"/>
        <w:gridCol w:w="4125"/>
        <w:gridCol w:w="3017"/>
      </w:tblGrid>
      <w:tr w:rsidR="00E72A39" w:rsidRPr="00E72A39" w14:paraId="49622B81" w14:textId="77777777" w:rsidTr="00CF0188">
        <w:tc>
          <w:tcPr>
            <w:tcW w:w="1951" w:type="dxa"/>
          </w:tcPr>
          <w:p w14:paraId="6502DEF6" w14:textId="77777777" w:rsidR="00CF0188" w:rsidRPr="00E72A39" w:rsidRDefault="00BA68F2" w:rsidP="00CF0188">
            <w:pPr>
              <w:spacing w:line="360" w:lineRule="auto"/>
              <w:rPr>
                <w:rFonts w:ascii="Arial" w:eastAsia="Times New Roman" w:hAnsi="Arial" w:cs="Arial"/>
                <w:sz w:val="20"/>
                <w:shd w:val="clear" w:color="auto" w:fill="FFFFFF"/>
                <w:lang w:eastAsia="nl-NL"/>
              </w:rPr>
            </w:pPr>
            <w:r w:rsidRPr="00E72A39">
              <w:rPr>
                <w:rFonts w:ascii="Arial" w:eastAsia="Arial" w:hAnsi="Arial" w:cs="Arial"/>
                <w:sz w:val="20"/>
                <w:bdr w:val="nil"/>
                <w:shd w:val="clear" w:color="auto" w:fill="FFFFFF"/>
                <w:lang w:eastAsia="nl-NL"/>
              </w:rPr>
              <w:t>Mois</w:t>
            </w:r>
          </w:p>
        </w:tc>
        <w:tc>
          <w:tcPr>
            <w:tcW w:w="4190" w:type="dxa"/>
          </w:tcPr>
          <w:p w14:paraId="3A307EC6" w14:textId="77777777" w:rsidR="00CF0188" w:rsidRPr="00E72A39" w:rsidRDefault="00BA68F2" w:rsidP="00CF0188">
            <w:pPr>
              <w:spacing w:line="360" w:lineRule="auto"/>
              <w:rPr>
                <w:rFonts w:ascii="Arial" w:eastAsia="Times New Roman" w:hAnsi="Arial" w:cs="Arial"/>
                <w:sz w:val="20"/>
                <w:shd w:val="clear" w:color="auto" w:fill="FFFFFF"/>
                <w:lang w:eastAsia="nl-NL"/>
              </w:rPr>
            </w:pPr>
            <w:r w:rsidRPr="00E72A39">
              <w:rPr>
                <w:rFonts w:ascii="Arial" w:eastAsia="Arial" w:hAnsi="Arial" w:cs="Arial"/>
                <w:sz w:val="20"/>
                <w:bdr w:val="nil"/>
                <w:shd w:val="clear" w:color="auto" w:fill="FFFFFF"/>
                <w:lang w:eastAsia="nl-NL"/>
              </w:rPr>
              <w:t xml:space="preserve">Revenus de </w:t>
            </w:r>
          </w:p>
        </w:tc>
        <w:tc>
          <w:tcPr>
            <w:tcW w:w="3071" w:type="dxa"/>
          </w:tcPr>
          <w:p w14:paraId="717C51FC" w14:textId="77777777" w:rsidR="00CF0188" w:rsidRPr="00E72A39" w:rsidRDefault="00BA68F2" w:rsidP="00CF0188">
            <w:pPr>
              <w:spacing w:line="360" w:lineRule="auto"/>
              <w:rPr>
                <w:rFonts w:ascii="Arial" w:eastAsia="Times New Roman" w:hAnsi="Arial" w:cs="Arial"/>
                <w:sz w:val="20"/>
                <w:shd w:val="clear" w:color="auto" w:fill="FFFFFF"/>
                <w:lang w:eastAsia="nl-NL"/>
              </w:rPr>
            </w:pPr>
            <w:r w:rsidRPr="00E72A39">
              <w:rPr>
                <w:rFonts w:ascii="Arial" w:eastAsia="Arial" w:hAnsi="Arial" w:cs="Arial"/>
                <w:sz w:val="20"/>
                <w:bdr w:val="nil"/>
                <w:shd w:val="clear" w:color="auto" w:fill="FFFFFF"/>
                <w:lang w:eastAsia="nl-NL"/>
              </w:rPr>
              <w:t>Plafond</w:t>
            </w:r>
          </w:p>
        </w:tc>
      </w:tr>
      <w:tr w:rsidR="00E72A39" w:rsidRPr="00E72A39" w14:paraId="366CC7D2" w14:textId="77777777" w:rsidTr="00CF0188">
        <w:tc>
          <w:tcPr>
            <w:tcW w:w="1951" w:type="dxa"/>
          </w:tcPr>
          <w:p w14:paraId="562BD08C"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4190" w:type="dxa"/>
          </w:tcPr>
          <w:p w14:paraId="69EC7F25" w14:textId="77777777" w:rsidR="00CF0188" w:rsidRPr="00E72A39" w:rsidRDefault="00BA68F2" w:rsidP="00CF0188">
            <w:pPr>
              <w:spacing w:line="360" w:lineRule="auto"/>
              <w:rPr>
                <w:rFonts w:ascii="Arial" w:eastAsia="Times New Roman" w:hAnsi="Arial" w:cs="Arial"/>
                <w:sz w:val="20"/>
                <w:shd w:val="clear" w:color="auto" w:fill="FFFFFF"/>
                <w:lang w:eastAsia="nl-NL"/>
              </w:rPr>
            </w:pPr>
            <w:r w:rsidRPr="00E72A39">
              <w:rPr>
                <w:rFonts w:ascii="Arial" w:eastAsia="Arial" w:hAnsi="Arial" w:cs="Arial"/>
                <w:sz w:val="20"/>
                <w:bdr w:val="nil"/>
                <w:lang w:eastAsia="nl-NL"/>
              </w:rPr>
              <w:t>[</w:t>
            </w:r>
            <w:r w:rsidRPr="00E72A39">
              <w:rPr>
                <w:rFonts w:ascii="Arial" w:eastAsia="Arial" w:hAnsi="Arial" w:cs="Arial"/>
                <w:i/>
                <w:sz w:val="20"/>
                <w:bdr w:val="nil"/>
                <w:lang w:eastAsia="nl-NL"/>
              </w:rPr>
              <w:t>nom allocataire + éventuellement nom du partenaire influençant le droit au supplément</w:t>
            </w:r>
            <w:r w:rsidRPr="00E72A39">
              <w:rPr>
                <w:rFonts w:ascii="Arial" w:eastAsia="Arial" w:hAnsi="Arial" w:cs="Arial"/>
                <w:sz w:val="20"/>
                <w:bdr w:val="nil"/>
                <w:lang w:eastAsia="nl-NL"/>
              </w:rPr>
              <w:t>]</w:t>
            </w:r>
          </w:p>
        </w:tc>
        <w:tc>
          <w:tcPr>
            <w:tcW w:w="3071" w:type="dxa"/>
          </w:tcPr>
          <w:p w14:paraId="30D6AB0C"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r>
      <w:tr w:rsidR="00E72A39" w:rsidRPr="00E72A39" w14:paraId="42564440" w14:textId="77777777" w:rsidTr="00CF0188">
        <w:tc>
          <w:tcPr>
            <w:tcW w:w="1951" w:type="dxa"/>
          </w:tcPr>
          <w:p w14:paraId="063AA2AD"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4190" w:type="dxa"/>
          </w:tcPr>
          <w:p w14:paraId="127F8318"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3071" w:type="dxa"/>
          </w:tcPr>
          <w:p w14:paraId="40D4E4B1"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r>
      <w:tr w:rsidR="00E72A39" w:rsidRPr="00E72A39" w14:paraId="7F44536C" w14:textId="77777777" w:rsidTr="00CF0188">
        <w:tc>
          <w:tcPr>
            <w:tcW w:w="1951" w:type="dxa"/>
          </w:tcPr>
          <w:p w14:paraId="02851EF3"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4190" w:type="dxa"/>
          </w:tcPr>
          <w:p w14:paraId="4800FFA2"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3071" w:type="dxa"/>
          </w:tcPr>
          <w:p w14:paraId="695BBBE6"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r>
      <w:tr w:rsidR="00E72A39" w:rsidRPr="00E72A39" w14:paraId="47AE13C0" w14:textId="77777777" w:rsidTr="00CF0188">
        <w:tc>
          <w:tcPr>
            <w:tcW w:w="1951" w:type="dxa"/>
          </w:tcPr>
          <w:p w14:paraId="7B415383"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4190" w:type="dxa"/>
          </w:tcPr>
          <w:p w14:paraId="142DBD68"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3071" w:type="dxa"/>
          </w:tcPr>
          <w:p w14:paraId="39C7F927"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r>
      <w:tr w:rsidR="00E72A39" w:rsidRPr="00E72A39" w14:paraId="20FBBF80" w14:textId="77777777" w:rsidTr="00CF0188">
        <w:tc>
          <w:tcPr>
            <w:tcW w:w="1951" w:type="dxa"/>
          </w:tcPr>
          <w:p w14:paraId="7C388AA2"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4190" w:type="dxa"/>
          </w:tcPr>
          <w:p w14:paraId="202B598C"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3071" w:type="dxa"/>
          </w:tcPr>
          <w:p w14:paraId="3A170A87"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r>
      <w:tr w:rsidR="001A7ABF" w:rsidRPr="00E72A39" w14:paraId="4BEA4AB7" w14:textId="77777777" w:rsidTr="00CF0188">
        <w:tc>
          <w:tcPr>
            <w:tcW w:w="1951" w:type="dxa"/>
          </w:tcPr>
          <w:p w14:paraId="74EE5EE6"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4190" w:type="dxa"/>
          </w:tcPr>
          <w:p w14:paraId="77BB8FBE"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c>
          <w:tcPr>
            <w:tcW w:w="3071" w:type="dxa"/>
          </w:tcPr>
          <w:p w14:paraId="71866554" w14:textId="77777777" w:rsidR="00CF0188" w:rsidRPr="00E72A39" w:rsidRDefault="00CF0188" w:rsidP="00CF0188">
            <w:pPr>
              <w:spacing w:line="360" w:lineRule="auto"/>
              <w:rPr>
                <w:rFonts w:ascii="Arial" w:eastAsia="Times New Roman" w:hAnsi="Arial" w:cs="Arial"/>
                <w:sz w:val="20"/>
                <w:shd w:val="clear" w:color="auto" w:fill="FFFFFF"/>
                <w:lang w:eastAsia="nl-NL"/>
              </w:rPr>
            </w:pPr>
          </w:p>
        </w:tc>
      </w:tr>
    </w:tbl>
    <w:p w14:paraId="76412A6A" w14:textId="77777777" w:rsidR="00CF0188" w:rsidRPr="00E72A39" w:rsidRDefault="00CF0188" w:rsidP="00CF0188">
      <w:pPr>
        <w:spacing w:after="0" w:line="360" w:lineRule="auto"/>
        <w:rPr>
          <w:rFonts w:ascii="Arial" w:eastAsia="Times New Roman" w:hAnsi="Arial" w:cs="Arial"/>
          <w:sz w:val="20"/>
          <w:shd w:val="clear" w:color="auto" w:fill="FFFFFF"/>
          <w:lang w:eastAsia="nl-NL"/>
        </w:rPr>
      </w:pPr>
    </w:p>
    <w:p w14:paraId="26AEFDE5" w14:textId="4BD1C62C" w:rsidR="00EB21D1" w:rsidRPr="00626914" w:rsidRDefault="00EB21D1" w:rsidP="00EB21D1">
      <w:pPr>
        <w:overflowPunct w:val="0"/>
        <w:autoSpaceDE w:val="0"/>
        <w:autoSpaceDN w:val="0"/>
        <w:adjustRightInd w:val="0"/>
        <w:spacing w:after="0" w:line="360" w:lineRule="auto"/>
        <w:textAlignment w:val="baseline"/>
        <w:rPr>
          <w:rFonts w:ascii="Arial" w:hAnsi="Arial" w:cs="Arial"/>
          <w:sz w:val="20"/>
        </w:rPr>
      </w:pPr>
      <w:bookmarkStart w:id="0" w:name="_Hlk75353992"/>
      <w:r w:rsidRPr="00626914">
        <w:rPr>
          <w:rFonts w:ascii="Arial" w:hAnsi="Arial" w:cs="Arial"/>
          <w:sz w:val="20"/>
        </w:rPr>
        <w:t>[si débit uniquement pour 2019 et pas pour les années suivantes]</w:t>
      </w:r>
    </w:p>
    <w:p w14:paraId="4A23C835" w14:textId="5A0763D4" w:rsidR="00CF0188" w:rsidRPr="00EB21D1" w:rsidRDefault="00EB21D1" w:rsidP="00CF0188">
      <w:pPr>
        <w:overflowPunct w:val="0"/>
        <w:autoSpaceDE w:val="0"/>
        <w:autoSpaceDN w:val="0"/>
        <w:adjustRightInd w:val="0"/>
        <w:spacing w:after="0" w:line="360" w:lineRule="auto"/>
        <w:textAlignment w:val="baseline"/>
        <w:rPr>
          <w:rFonts w:ascii="Arial" w:hAnsi="Arial" w:cs="Arial"/>
          <w:sz w:val="20"/>
        </w:rPr>
      </w:pPr>
      <w:r w:rsidRPr="00626914">
        <w:rPr>
          <w:rFonts w:ascii="Arial" w:hAnsi="Arial" w:cs="Arial"/>
          <w:sz w:val="20"/>
        </w:rPr>
        <w:t>Il en découle que vous avez perçu des allocations familiales à tort pour l'année 2019.</w:t>
      </w:r>
    </w:p>
    <w:bookmarkEnd w:id="0"/>
    <w:p w14:paraId="59C4708B" w14:textId="77777777" w:rsidR="00CF0188" w:rsidRPr="00E72A39" w:rsidRDefault="00BA68F2" w:rsidP="00CF0188">
      <w:pPr>
        <w:overflowPunct w:val="0"/>
        <w:autoSpaceDE w:val="0"/>
        <w:autoSpaceDN w:val="0"/>
        <w:adjustRightInd w:val="0"/>
        <w:spacing w:after="0" w:line="360" w:lineRule="auto"/>
        <w:textAlignment w:val="baseline"/>
        <w:rPr>
          <w:rFonts w:ascii="Arial" w:hAnsi="Arial" w:cs="Arial"/>
          <w:sz w:val="20"/>
        </w:rPr>
      </w:pPr>
      <w:r w:rsidRPr="00E72A39">
        <w:rPr>
          <w:rFonts w:ascii="Arial" w:hAnsi="Arial" w:cs="Arial"/>
          <w:sz w:val="20"/>
        </w:rPr>
        <w:lastRenderedPageBreak/>
        <w:t xml:space="preserve">Le paiement était en contradiction avec </w:t>
      </w:r>
      <w:r w:rsidRPr="00E72A39">
        <w:rPr>
          <w:rFonts w:ascii="Arial" w:hAnsi="Arial" w:cs="Arial"/>
          <w:i/>
          <w:sz w:val="20"/>
        </w:rPr>
        <w:t xml:space="preserve">l'article/les articles </w:t>
      </w:r>
      <w:r w:rsidRPr="00E72A39">
        <w:rPr>
          <w:rFonts w:ascii="Arial" w:eastAsia="Times New Roman" w:hAnsi="Arial" w:cs="Arial"/>
          <w:i/>
          <w:sz w:val="20"/>
          <w:lang w:eastAsia="fr-FR"/>
        </w:rPr>
        <w:t xml:space="preserve">41 / 42bis / 50ter </w:t>
      </w:r>
      <w:r w:rsidRPr="00E72A39">
        <w:rPr>
          <w:rFonts w:ascii="Arial" w:hAnsi="Arial" w:cs="Arial"/>
          <w:i/>
          <w:sz w:val="20"/>
        </w:rPr>
        <w:t>de la loi générale relative aux allocations familiales et de l'arrêté royal du 26 octobre 2004 portant exécution des articles 42bis et 56, §2 de la loi générale relative aux allocations familiales.</w:t>
      </w:r>
      <w:r w:rsidRPr="00E72A39">
        <w:rPr>
          <w:rFonts w:ascii="Arial" w:hAnsi="Arial" w:cs="Arial"/>
          <w:sz w:val="20"/>
        </w:rPr>
        <w:t xml:space="preserve"> </w:t>
      </w:r>
    </w:p>
    <w:p w14:paraId="601E75C9" w14:textId="77777777" w:rsidR="00CF0188" w:rsidRPr="00E72A39" w:rsidRDefault="00BA68F2" w:rsidP="00CF0188">
      <w:pPr>
        <w:overflowPunct w:val="0"/>
        <w:autoSpaceDE w:val="0"/>
        <w:autoSpaceDN w:val="0"/>
        <w:adjustRightInd w:val="0"/>
        <w:spacing w:after="0" w:line="360" w:lineRule="auto"/>
        <w:textAlignment w:val="baseline"/>
        <w:rPr>
          <w:rFonts w:ascii="Arial" w:hAnsi="Arial" w:cs="Arial"/>
          <w:sz w:val="20"/>
        </w:rPr>
      </w:pPr>
      <w:r w:rsidRPr="00E72A39">
        <w:rPr>
          <w:rFonts w:ascii="Arial" w:hAnsi="Arial" w:cs="Arial"/>
          <w:sz w:val="20"/>
        </w:rPr>
        <w:t xml:space="preserve">En annexe, vous trouverez le texte </w:t>
      </w:r>
      <w:r w:rsidRPr="00E72A39">
        <w:rPr>
          <w:rFonts w:ascii="Arial" w:hAnsi="Arial" w:cs="Arial"/>
          <w:i/>
          <w:sz w:val="20"/>
        </w:rPr>
        <w:t>de cet (ces) article(s)</w:t>
      </w:r>
      <w:r w:rsidRPr="00E72A39">
        <w:rPr>
          <w:rFonts w:ascii="Arial" w:hAnsi="Arial" w:cs="Arial"/>
          <w:sz w:val="20"/>
        </w:rPr>
        <w:t>.</w:t>
      </w:r>
    </w:p>
    <w:p w14:paraId="0B999270" w14:textId="77777777" w:rsidR="00CF0188" w:rsidRPr="00E72A39" w:rsidRDefault="00BA68F2" w:rsidP="00CF0188">
      <w:pPr>
        <w:overflowPunct w:val="0"/>
        <w:autoSpaceDE w:val="0"/>
        <w:autoSpaceDN w:val="0"/>
        <w:adjustRightInd w:val="0"/>
        <w:spacing w:after="0" w:line="360" w:lineRule="auto"/>
        <w:textAlignment w:val="baseline"/>
        <w:rPr>
          <w:rFonts w:ascii="Arial" w:hAnsi="Arial" w:cs="Arial"/>
          <w:i/>
          <w:sz w:val="20"/>
        </w:rPr>
      </w:pPr>
      <w:r w:rsidRPr="00E72A39">
        <w:rPr>
          <w:rFonts w:ascii="Arial" w:hAnsi="Arial" w:cs="Arial"/>
          <w:i/>
          <w:sz w:val="20"/>
        </w:rPr>
        <w:t>ou</w:t>
      </w:r>
    </w:p>
    <w:p w14:paraId="1D93942D" w14:textId="77777777" w:rsidR="00CF0188" w:rsidRPr="00E72A39" w:rsidRDefault="00BA68F2" w:rsidP="00CF0188">
      <w:pPr>
        <w:overflowPunct w:val="0"/>
        <w:autoSpaceDE w:val="0"/>
        <w:autoSpaceDN w:val="0"/>
        <w:adjustRightInd w:val="0"/>
        <w:spacing w:after="0" w:line="360" w:lineRule="auto"/>
        <w:textAlignment w:val="baseline"/>
        <w:rPr>
          <w:rFonts w:ascii="Arial" w:hAnsi="Arial" w:cs="Arial"/>
          <w:sz w:val="20"/>
        </w:rPr>
      </w:pPr>
      <w:bookmarkStart w:id="1" w:name="_Hlk75341800"/>
      <w:r w:rsidRPr="00E72A39">
        <w:rPr>
          <w:rFonts w:ascii="Arial" w:hAnsi="Arial" w:cs="Arial"/>
          <w:sz w:val="20"/>
        </w:rPr>
        <w:t xml:space="preserve">Conformément à </w:t>
      </w:r>
      <w:r w:rsidRPr="00E72A39">
        <w:rPr>
          <w:rFonts w:ascii="Arial" w:hAnsi="Arial" w:cs="Arial"/>
          <w:i/>
          <w:sz w:val="20"/>
        </w:rPr>
        <w:t xml:space="preserve">cet (ces) article(s) </w:t>
      </w:r>
      <w:r w:rsidRPr="00E72A39">
        <w:rPr>
          <w:rFonts w:ascii="Arial" w:hAnsi="Arial" w:cs="Arial"/>
          <w:sz w:val="20"/>
        </w:rPr>
        <w:t>…….</w:t>
      </w:r>
    </w:p>
    <w:p w14:paraId="60024294" w14:textId="77777777" w:rsidR="0060542D" w:rsidRPr="00626914" w:rsidRDefault="0060542D" w:rsidP="0060542D">
      <w:pPr>
        <w:overflowPunct w:val="0"/>
        <w:autoSpaceDE w:val="0"/>
        <w:autoSpaceDN w:val="0"/>
        <w:adjustRightInd w:val="0"/>
        <w:spacing w:after="0" w:line="360" w:lineRule="auto"/>
        <w:textAlignment w:val="baseline"/>
        <w:rPr>
          <w:rFonts w:ascii="Arial" w:hAnsi="Arial" w:cs="Arial"/>
          <w:sz w:val="20"/>
        </w:rPr>
      </w:pPr>
      <w:bookmarkStart w:id="2" w:name="_Hlk75350062"/>
      <w:r w:rsidRPr="00626914">
        <w:rPr>
          <w:rFonts w:ascii="Arial" w:hAnsi="Arial" w:cs="Arial"/>
          <w:sz w:val="20"/>
        </w:rPr>
        <w:t>[si débit supplémentaire pour allocations familiales attribuées à tort à partir du 01/01/2020 en application de l'art 39 après révision du montant mensuel pour 12/2019]</w:t>
      </w:r>
    </w:p>
    <w:p w14:paraId="45C9E8AB" w14:textId="6B30F273" w:rsidR="00F24BDD" w:rsidRPr="00626914" w:rsidRDefault="00F24BDD" w:rsidP="00F24BDD">
      <w:pPr>
        <w:overflowPunct w:val="0"/>
        <w:autoSpaceDE w:val="0"/>
        <w:autoSpaceDN w:val="0"/>
        <w:adjustRightInd w:val="0"/>
        <w:spacing w:after="0" w:line="360" w:lineRule="auto"/>
        <w:textAlignment w:val="baseline"/>
        <w:rPr>
          <w:rFonts w:ascii="Arial" w:hAnsi="Arial" w:cs="Arial"/>
          <w:sz w:val="20"/>
        </w:rPr>
      </w:pPr>
      <w:bookmarkStart w:id="3" w:name="_Hlk75350154"/>
      <w:bookmarkEnd w:id="2"/>
      <w:r w:rsidRPr="00626914">
        <w:rPr>
          <w:rFonts w:ascii="Arial" w:hAnsi="Arial" w:cs="Arial"/>
          <w:sz w:val="20"/>
        </w:rPr>
        <w:t>Il en découle que vous avez perçu des allocations familiales à tort pour l'année 2019 mais également à partir de janvier 2020 :</w:t>
      </w:r>
    </w:p>
    <w:p w14:paraId="2C720102" w14:textId="6BFBF5D3" w:rsidR="00BD61D1" w:rsidRPr="00626914" w:rsidRDefault="00BD61D1" w:rsidP="00BD61D1">
      <w:pPr>
        <w:overflowPunct w:val="0"/>
        <w:autoSpaceDE w:val="0"/>
        <w:autoSpaceDN w:val="0"/>
        <w:adjustRightInd w:val="0"/>
        <w:spacing w:after="0" w:line="360" w:lineRule="auto"/>
        <w:textAlignment w:val="baseline"/>
        <w:rPr>
          <w:rFonts w:ascii="Arial" w:hAnsi="Arial" w:cs="Arial"/>
          <w:sz w:val="20"/>
        </w:rPr>
      </w:pPr>
      <w:bookmarkStart w:id="4" w:name="_Hlk75350590"/>
      <w:bookmarkEnd w:id="3"/>
      <w:r w:rsidRPr="00626914">
        <w:rPr>
          <w:rFonts w:ascii="Arial" w:hAnsi="Arial" w:cs="Arial"/>
          <w:sz w:val="20"/>
        </w:rPr>
        <w:t>Depuis le 1</w:t>
      </w:r>
      <w:r w:rsidRPr="00626914">
        <w:rPr>
          <w:rFonts w:ascii="Arial" w:hAnsi="Arial" w:cs="Arial"/>
          <w:sz w:val="20"/>
          <w:vertAlign w:val="superscript"/>
        </w:rPr>
        <w:t>er</w:t>
      </w:r>
      <w:r w:rsidRPr="00626914">
        <w:rPr>
          <w:rFonts w:ascii="Arial" w:hAnsi="Arial" w:cs="Arial"/>
          <w:sz w:val="20"/>
        </w:rPr>
        <w:t xml:space="preserve"> janvier 2020, le nouveau régime d'allocations familiales en Région de Bruxelles-Capitale est entré en vigueur.</w:t>
      </w:r>
      <w:bookmarkEnd w:id="4"/>
      <w:r w:rsidRPr="00626914">
        <w:rPr>
          <w:rFonts w:ascii="Arial" w:hAnsi="Arial" w:cs="Arial"/>
          <w:sz w:val="20"/>
        </w:rPr>
        <w:t xml:space="preserve">  Ce</w:t>
      </w:r>
      <w:r w:rsidR="00C71C3E" w:rsidRPr="00626914">
        <w:rPr>
          <w:rFonts w:ascii="Arial" w:hAnsi="Arial" w:cs="Arial"/>
          <w:sz w:val="20"/>
        </w:rPr>
        <w:t>tte nouvelle réglementation</w:t>
      </w:r>
      <w:r w:rsidRPr="00626914">
        <w:rPr>
          <w:rFonts w:ascii="Arial" w:hAnsi="Arial" w:cs="Arial"/>
          <w:sz w:val="20"/>
        </w:rPr>
        <w:t xml:space="preserve"> est applicable dès que le montant des prestations familiales est égal ou supérieur au montant de l'ancien régime fédéral</w:t>
      </w:r>
      <w:r w:rsidR="003E44B1" w:rsidRPr="00626914">
        <w:rPr>
          <w:rFonts w:ascii="Arial" w:hAnsi="Arial" w:cs="Arial"/>
          <w:sz w:val="20"/>
        </w:rPr>
        <w:t xml:space="preserve"> qui était en vigueur jusqu'au 31 décembre 2019</w:t>
      </w:r>
      <w:r w:rsidR="0062777E" w:rsidRPr="00626914">
        <w:rPr>
          <w:rFonts w:ascii="Arial" w:hAnsi="Arial" w:cs="Arial"/>
          <w:sz w:val="20"/>
        </w:rPr>
        <w:t>.</w:t>
      </w:r>
    </w:p>
    <w:p w14:paraId="69FE7810" w14:textId="2723AF3D" w:rsidR="00BD61D1" w:rsidRPr="00587D16" w:rsidRDefault="00BD61D1" w:rsidP="00BD61D1">
      <w:pPr>
        <w:overflowPunct w:val="0"/>
        <w:autoSpaceDE w:val="0"/>
        <w:autoSpaceDN w:val="0"/>
        <w:adjustRightInd w:val="0"/>
        <w:spacing w:after="0" w:line="360" w:lineRule="auto"/>
        <w:textAlignment w:val="baseline"/>
        <w:rPr>
          <w:rFonts w:ascii="Arial" w:hAnsi="Arial" w:cs="Arial"/>
          <w:sz w:val="20"/>
        </w:rPr>
      </w:pPr>
      <w:r w:rsidRPr="00587D16">
        <w:rPr>
          <w:rFonts w:ascii="Arial" w:hAnsi="Arial" w:cs="Arial"/>
          <w:sz w:val="20"/>
        </w:rPr>
        <w:t>En décembre 2019, vous avez perçu un montant d'allocations familiales</w:t>
      </w:r>
      <w:r w:rsidR="00C71C3E" w:rsidRPr="00587D16">
        <w:rPr>
          <w:rFonts w:ascii="Arial" w:hAnsi="Arial" w:cs="Arial"/>
          <w:sz w:val="20"/>
        </w:rPr>
        <w:t xml:space="preserve">, majoré d'un supplément provisoire. Ce montant </w:t>
      </w:r>
      <w:r w:rsidRPr="00587D16">
        <w:rPr>
          <w:rFonts w:ascii="Arial" w:hAnsi="Arial" w:cs="Arial"/>
          <w:sz w:val="20"/>
        </w:rPr>
        <w:t>était plus élevé dans l'ancien régime fédéral d'allocations familiales que le montant pouvant être accordé en vertu de la nouvelle réglementation qui s'applique depuis janvier 2020 en Région de Bruxelles-Capitale.</w:t>
      </w:r>
    </w:p>
    <w:p w14:paraId="41440848" w14:textId="1B8F0A3C" w:rsidR="00BD61D1" w:rsidRPr="00626914" w:rsidRDefault="00BD61D1" w:rsidP="00BD61D1">
      <w:pPr>
        <w:overflowPunct w:val="0"/>
        <w:autoSpaceDE w:val="0"/>
        <w:autoSpaceDN w:val="0"/>
        <w:adjustRightInd w:val="0"/>
        <w:spacing w:after="0" w:line="360" w:lineRule="auto"/>
        <w:textAlignment w:val="baseline"/>
        <w:rPr>
          <w:rFonts w:ascii="Arial" w:hAnsi="Arial" w:cs="Arial"/>
          <w:sz w:val="20"/>
        </w:rPr>
      </w:pPr>
      <w:r w:rsidRPr="00587D16">
        <w:rPr>
          <w:rFonts w:ascii="Arial" w:hAnsi="Arial" w:cs="Arial"/>
          <w:sz w:val="20"/>
        </w:rPr>
        <w:t xml:space="preserve">Puisque ce montant était plus favorable, vous avez continué à le percevoir </w:t>
      </w:r>
      <w:r w:rsidR="00F24BDD" w:rsidRPr="00587D16">
        <w:rPr>
          <w:rFonts w:ascii="Arial" w:hAnsi="Arial" w:cs="Arial"/>
          <w:sz w:val="20"/>
        </w:rPr>
        <w:t xml:space="preserve">à partir </w:t>
      </w:r>
      <w:r w:rsidR="00F24BDD" w:rsidRPr="00626914">
        <w:rPr>
          <w:rFonts w:ascii="Arial" w:hAnsi="Arial" w:cs="Arial"/>
          <w:sz w:val="20"/>
        </w:rPr>
        <w:t>de</w:t>
      </w:r>
      <w:r w:rsidRPr="00626914">
        <w:rPr>
          <w:rFonts w:ascii="Arial" w:hAnsi="Arial" w:cs="Arial"/>
          <w:sz w:val="20"/>
        </w:rPr>
        <w:t xml:space="preserve"> 2020. Vous avez ainsi bénéficié de mesures transitoires.</w:t>
      </w:r>
    </w:p>
    <w:p w14:paraId="5F460D24" w14:textId="2E6EAE3E" w:rsidR="00EE3120" w:rsidRPr="00376EAA" w:rsidRDefault="00872C3A" w:rsidP="00EE3120">
      <w:pPr>
        <w:overflowPunct w:val="0"/>
        <w:autoSpaceDE w:val="0"/>
        <w:autoSpaceDN w:val="0"/>
        <w:adjustRightInd w:val="0"/>
        <w:spacing w:after="0" w:line="360" w:lineRule="auto"/>
        <w:textAlignment w:val="baseline"/>
        <w:rPr>
          <w:rFonts w:ascii="Arial" w:hAnsi="Arial" w:cs="Arial"/>
          <w:sz w:val="20"/>
        </w:rPr>
      </w:pPr>
      <w:r w:rsidRPr="00626914">
        <w:rPr>
          <w:rFonts w:ascii="Arial" w:hAnsi="Arial" w:cs="Arial"/>
          <w:sz w:val="20"/>
        </w:rPr>
        <w:t>Toutefois</w:t>
      </w:r>
      <w:r w:rsidR="00CB0C16" w:rsidRPr="00626914">
        <w:rPr>
          <w:rFonts w:ascii="Arial" w:hAnsi="Arial" w:cs="Arial"/>
          <w:sz w:val="20"/>
        </w:rPr>
        <w:t xml:space="preserve">, </w:t>
      </w:r>
      <w:r w:rsidR="009875F5" w:rsidRPr="00626914">
        <w:rPr>
          <w:rFonts w:ascii="Arial" w:hAnsi="Arial" w:cs="Arial"/>
          <w:sz w:val="20"/>
        </w:rPr>
        <w:t>l</w:t>
      </w:r>
      <w:r w:rsidR="00EE3120" w:rsidRPr="00626914">
        <w:rPr>
          <w:rFonts w:ascii="Arial" w:hAnsi="Arial" w:cs="Arial"/>
          <w:sz w:val="20"/>
        </w:rPr>
        <w:t>e montant d</w:t>
      </w:r>
      <w:r w:rsidR="00CB0C16" w:rsidRPr="00626914">
        <w:rPr>
          <w:rFonts w:ascii="Arial" w:hAnsi="Arial" w:cs="Arial"/>
          <w:sz w:val="20"/>
        </w:rPr>
        <w:t xml:space="preserve">es revenus </w:t>
      </w:r>
      <w:r w:rsidR="00744542" w:rsidRPr="00626914">
        <w:rPr>
          <w:rFonts w:ascii="Arial" w:hAnsi="Arial" w:cs="Arial"/>
          <w:sz w:val="20"/>
        </w:rPr>
        <w:t>de votre ménage</w:t>
      </w:r>
      <w:r w:rsidR="00CB0C16" w:rsidRPr="00626914">
        <w:rPr>
          <w:rFonts w:ascii="Arial" w:hAnsi="Arial" w:cs="Arial"/>
          <w:sz w:val="20"/>
        </w:rPr>
        <w:t xml:space="preserve"> </w:t>
      </w:r>
      <w:r w:rsidR="000B08D0" w:rsidRPr="00626914">
        <w:rPr>
          <w:rFonts w:ascii="Arial" w:hAnsi="Arial" w:cs="Arial"/>
          <w:sz w:val="20"/>
        </w:rPr>
        <w:t>dépass</w:t>
      </w:r>
      <w:r w:rsidR="00125D82" w:rsidRPr="00626914">
        <w:rPr>
          <w:rFonts w:ascii="Arial" w:hAnsi="Arial" w:cs="Arial"/>
          <w:sz w:val="20"/>
        </w:rPr>
        <w:t>ait</w:t>
      </w:r>
      <w:r w:rsidR="000B08D0" w:rsidRPr="00626914">
        <w:rPr>
          <w:rFonts w:ascii="Arial" w:hAnsi="Arial" w:cs="Arial"/>
          <w:sz w:val="20"/>
        </w:rPr>
        <w:t xml:space="preserve"> </w:t>
      </w:r>
      <w:r w:rsidR="00DF659B" w:rsidRPr="00626914">
        <w:rPr>
          <w:rFonts w:ascii="Arial" w:hAnsi="Arial" w:cs="Arial"/>
          <w:sz w:val="20"/>
        </w:rPr>
        <w:t>les plafonds</w:t>
      </w:r>
      <w:r w:rsidR="000B08D0" w:rsidRPr="00626914">
        <w:rPr>
          <w:rFonts w:ascii="Arial" w:hAnsi="Arial" w:cs="Arial"/>
          <w:sz w:val="20"/>
        </w:rPr>
        <w:t xml:space="preserve"> de l'année 2019</w:t>
      </w:r>
      <w:r w:rsidR="00624E55" w:rsidRPr="00626914">
        <w:rPr>
          <w:rFonts w:ascii="Arial" w:hAnsi="Arial" w:cs="Arial"/>
          <w:sz w:val="20"/>
        </w:rPr>
        <w:t xml:space="preserve"> autorisant l'octroi d'un supplément </w:t>
      </w:r>
      <w:r w:rsidR="00EE3120" w:rsidRPr="00626914">
        <w:rPr>
          <w:rFonts w:ascii="Arial" w:hAnsi="Arial" w:cs="Arial"/>
          <w:sz w:val="20"/>
        </w:rPr>
        <w:t>(monoparental/</w:t>
      </w:r>
      <w:r w:rsidR="00624E55" w:rsidRPr="00626914">
        <w:rPr>
          <w:rFonts w:ascii="Arial" w:hAnsi="Arial" w:cs="Arial"/>
          <w:sz w:val="20"/>
        </w:rPr>
        <w:t>social</w:t>
      </w:r>
      <w:r w:rsidR="00EE3120" w:rsidRPr="00626914">
        <w:rPr>
          <w:rFonts w:ascii="Arial" w:hAnsi="Arial" w:cs="Arial"/>
          <w:sz w:val="20"/>
        </w:rPr>
        <w:t>)</w:t>
      </w:r>
      <w:r w:rsidR="006B205C" w:rsidRPr="00626914">
        <w:rPr>
          <w:rFonts w:ascii="Arial" w:hAnsi="Arial" w:cs="Arial"/>
          <w:sz w:val="20"/>
        </w:rPr>
        <w:t>, ce qui entraîne un paiement indu</w:t>
      </w:r>
      <w:r w:rsidR="002D2E6C" w:rsidRPr="00626914">
        <w:rPr>
          <w:rFonts w:ascii="Arial" w:hAnsi="Arial" w:cs="Arial"/>
          <w:sz w:val="20"/>
        </w:rPr>
        <w:t>.</w:t>
      </w:r>
      <w:r w:rsidR="002D2E6C" w:rsidRPr="00376EAA">
        <w:rPr>
          <w:rFonts w:ascii="Arial" w:hAnsi="Arial" w:cs="Arial"/>
          <w:sz w:val="20"/>
        </w:rPr>
        <w:t xml:space="preserve"> </w:t>
      </w:r>
    </w:p>
    <w:p w14:paraId="690A15DB" w14:textId="77777777" w:rsidR="006B205C" w:rsidRDefault="006B205C" w:rsidP="00EE3120">
      <w:pPr>
        <w:overflowPunct w:val="0"/>
        <w:autoSpaceDE w:val="0"/>
        <w:autoSpaceDN w:val="0"/>
        <w:adjustRightInd w:val="0"/>
        <w:spacing w:after="0" w:line="360" w:lineRule="auto"/>
        <w:textAlignment w:val="baseline"/>
        <w:rPr>
          <w:rFonts w:ascii="Arial" w:hAnsi="Arial" w:cs="Arial"/>
          <w:sz w:val="20"/>
        </w:rPr>
      </w:pPr>
      <w:bookmarkStart w:id="5" w:name="_Hlk75252607"/>
    </w:p>
    <w:p w14:paraId="0CC2047B" w14:textId="6629B4CD" w:rsidR="00C82030" w:rsidRPr="00587D16" w:rsidRDefault="003E44B1" w:rsidP="00EE3120">
      <w:pPr>
        <w:overflowPunct w:val="0"/>
        <w:autoSpaceDE w:val="0"/>
        <w:autoSpaceDN w:val="0"/>
        <w:adjustRightInd w:val="0"/>
        <w:spacing w:after="0" w:line="360" w:lineRule="auto"/>
        <w:textAlignment w:val="baseline"/>
        <w:rPr>
          <w:rFonts w:ascii="Arial" w:hAnsi="Arial" w:cs="Arial"/>
          <w:i/>
          <w:iCs/>
          <w:sz w:val="20"/>
        </w:rPr>
      </w:pPr>
      <w:r w:rsidRPr="00587D16">
        <w:rPr>
          <w:rFonts w:ascii="Arial" w:hAnsi="Arial" w:cs="Arial"/>
          <w:i/>
          <w:iCs/>
          <w:sz w:val="20"/>
        </w:rPr>
        <w:t>[en cas de récupération de la différence entre le supplément art 39 et supplément « bas revenus » du nouveau système]</w:t>
      </w:r>
    </w:p>
    <w:p w14:paraId="154D0D3C" w14:textId="62144FF1" w:rsidR="00FC47DE" w:rsidRPr="00587D16" w:rsidRDefault="00BD61D1" w:rsidP="00EE3120">
      <w:pPr>
        <w:overflowPunct w:val="0"/>
        <w:autoSpaceDE w:val="0"/>
        <w:autoSpaceDN w:val="0"/>
        <w:adjustRightInd w:val="0"/>
        <w:spacing w:after="0" w:line="360" w:lineRule="auto"/>
        <w:textAlignment w:val="baseline"/>
        <w:rPr>
          <w:rFonts w:ascii="Arial" w:hAnsi="Arial" w:cs="Arial"/>
          <w:sz w:val="20"/>
        </w:rPr>
      </w:pPr>
      <w:r w:rsidRPr="00587D16">
        <w:rPr>
          <w:rFonts w:ascii="Arial" w:hAnsi="Arial" w:cs="Arial"/>
          <w:i/>
          <w:iCs/>
          <w:sz w:val="20"/>
        </w:rPr>
        <w:t xml:space="preserve">En effet, </w:t>
      </w:r>
      <w:r w:rsidR="00EA5CF8" w:rsidRPr="00587D16">
        <w:rPr>
          <w:rFonts w:ascii="Arial" w:hAnsi="Arial" w:cs="Arial"/>
          <w:i/>
          <w:iCs/>
          <w:sz w:val="20"/>
        </w:rPr>
        <w:t>vous avez bénéficié à tort d'un supplément en 2019,</w:t>
      </w:r>
      <w:bookmarkEnd w:id="5"/>
      <w:r w:rsidR="00EA5CF8" w:rsidRPr="00587D16">
        <w:rPr>
          <w:rFonts w:ascii="Arial" w:hAnsi="Arial" w:cs="Arial"/>
          <w:i/>
          <w:iCs/>
          <w:sz w:val="20"/>
        </w:rPr>
        <w:t xml:space="preserve"> ce qui a eu pour conséquence de vous faire bénéficier à tort également des mesures transitoires (</w:t>
      </w:r>
      <w:r w:rsidR="00C205C0" w:rsidRPr="00587D16">
        <w:rPr>
          <w:rFonts w:ascii="Arial" w:hAnsi="Arial" w:cs="Arial"/>
          <w:i/>
          <w:iCs/>
          <w:sz w:val="20"/>
        </w:rPr>
        <w:t>cf</w:t>
      </w:r>
      <w:r w:rsidR="00AE059D" w:rsidRPr="00587D16">
        <w:rPr>
          <w:rFonts w:ascii="Arial" w:hAnsi="Arial" w:cs="Arial"/>
          <w:i/>
          <w:iCs/>
          <w:sz w:val="20"/>
        </w:rPr>
        <w:t>.</w:t>
      </w:r>
      <w:r w:rsidR="00C205C0" w:rsidRPr="00587D16">
        <w:rPr>
          <w:rFonts w:ascii="Arial" w:hAnsi="Arial" w:cs="Arial"/>
          <w:i/>
          <w:iCs/>
          <w:sz w:val="20"/>
        </w:rPr>
        <w:t xml:space="preserve"> ci-dessus)</w:t>
      </w:r>
      <w:r w:rsidR="00273A80" w:rsidRPr="00587D16">
        <w:rPr>
          <w:rFonts w:ascii="Arial" w:hAnsi="Arial" w:cs="Arial"/>
          <w:i/>
          <w:iCs/>
          <w:sz w:val="20"/>
        </w:rPr>
        <w:t>. L</w:t>
      </w:r>
      <w:r w:rsidR="00EE3120" w:rsidRPr="00587D16">
        <w:rPr>
          <w:rFonts w:ascii="Arial" w:hAnsi="Arial" w:cs="Arial"/>
          <w:i/>
          <w:iCs/>
          <w:sz w:val="20"/>
        </w:rPr>
        <w:t xml:space="preserve">a différence entre </w:t>
      </w:r>
      <w:r w:rsidR="00EA5CF8" w:rsidRPr="00587D16">
        <w:rPr>
          <w:rFonts w:ascii="Arial" w:hAnsi="Arial" w:cs="Arial"/>
          <w:i/>
          <w:iCs/>
          <w:sz w:val="20"/>
        </w:rPr>
        <w:t xml:space="preserve">le </w:t>
      </w:r>
      <w:r w:rsidR="00273A80" w:rsidRPr="00587D16">
        <w:rPr>
          <w:rFonts w:ascii="Arial" w:hAnsi="Arial" w:cs="Arial"/>
          <w:i/>
          <w:iCs/>
          <w:sz w:val="20"/>
        </w:rPr>
        <w:t xml:space="preserve">supplément social de l'ancien régime d'allocations familiales </w:t>
      </w:r>
      <w:r w:rsidR="00EE3120" w:rsidRPr="00587D16">
        <w:rPr>
          <w:rFonts w:ascii="Arial" w:hAnsi="Arial" w:cs="Arial"/>
          <w:i/>
          <w:iCs/>
          <w:sz w:val="20"/>
        </w:rPr>
        <w:t xml:space="preserve">et </w:t>
      </w:r>
      <w:r w:rsidR="00EA5CF8" w:rsidRPr="00587D16">
        <w:rPr>
          <w:rFonts w:ascii="Arial" w:hAnsi="Arial" w:cs="Arial"/>
          <w:i/>
          <w:iCs/>
          <w:sz w:val="20"/>
        </w:rPr>
        <w:t xml:space="preserve">le supplément </w:t>
      </w:r>
      <w:r w:rsidR="006105E9" w:rsidRPr="00587D16">
        <w:rPr>
          <w:rFonts w:ascii="Arial" w:hAnsi="Arial" w:cs="Arial"/>
          <w:i/>
          <w:iCs/>
          <w:sz w:val="20"/>
        </w:rPr>
        <w:t xml:space="preserve">provisionnel </w:t>
      </w:r>
      <w:r w:rsidR="00EA5CF8" w:rsidRPr="00587D16">
        <w:rPr>
          <w:rFonts w:ascii="Arial" w:hAnsi="Arial" w:cs="Arial"/>
          <w:i/>
          <w:iCs/>
          <w:sz w:val="20"/>
        </w:rPr>
        <w:t xml:space="preserve">correspondant </w:t>
      </w:r>
      <w:r w:rsidR="005641F6" w:rsidRPr="00587D16">
        <w:rPr>
          <w:rFonts w:ascii="Arial" w:hAnsi="Arial" w:cs="Arial"/>
          <w:i/>
          <w:iCs/>
          <w:sz w:val="20"/>
        </w:rPr>
        <w:t>à la nouvelle réglementation</w:t>
      </w:r>
      <w:r w:rsidR="00EE3120" w:rsidRPr="00587D16">
        <w:rPr>
          <w:rFonts w:ascii="Arial" w:hAnsi="Arial" w:cs="Arial"/>
          <w:i/>
          <w:iCs/>
          <w:sz w:val="20"/>
        </w:rPr>
        <w:t>, doit</w:t>
      </w:r>
      <w:r w:rsidR="00872C3A" w:rsidRPr="00587D16">
        <w:rPr>
          <w:rFonts w:ascii="Arial" w:hAnsi="Arial" w:cs="Arial"/>
          <w:i/>
          <w:iCs/>
          <w:sz w:val="20"/>
        </w:rPr>
        <w:t xml:space="preserve"> également être récupéré</w:t>
      </w:r>
      <w:r w:rsidR="00273A80" w:rsidRPr="00587D16">
        <w:rPr>
          <w:rFonts w:ascii="Arial" w:hAnsi="Arial" w:cs="Arial"/>
          <w:i/>
          <w:iCs/>
          <w:sz w:val="20"/>
        </w:rPr>
        <w:t>e</w:t>
      </w:r>
      <w:r w:rsidR="00872C3A" w:rsidRPr="00587D16">
        <w:rPr>
          <w:rFonts w:ascii="Arial" w:hAnsi="Arial" w:cs="Arial"/>
          <w:i/>
          <w:iCs/>
          <w:sz w:val="20"/>
        </w:rPr>
        <w:t xml:space="preserve"> </w:t>
      </w:r>
      <w:r w:rsidR="00EE3120" w:rsidRPr="00587D16">
        <w:rPr>
          <w:rFonts w:ascii="Arial" w:hAnsi="Arial" w:cs="Arial"/>
          <w:i/>
          <w:iCs/>
          <w:sz w:val="20"/>
        </w:rPr>
        <w:t>à partir de janvier 2020.</w:t>
      </w:r>
      <w:r w:rsidR="00A40425" w:rsidRPr="00587D16">
        <w:rPr>
          <w:rFonts w:ascii="Arial" w:hAnsi="Arial" w:cs="Arial"/>
          <w:sz w:val="20"/>
        </w:rPr>
        <w:t xml:space="preserve"> </w:t>
      </w:r>
    </w:p>
    <w:p w14:paraId="1DEACBCE" w14:textId="4B9921CD" w:rsidR="0067089B" w:rsidRPr="00587D16" w:rsidRDefault="0067089B" w:rsidP="0067089B">
      <w:pPr>
        <w:overflowPunct w:val="0"/>
        <w:autoSpaceDE w:val="0"/>
        <w:autoSpaceDN w:val="0"/>
        <w:adjustRightInd w:val="0"/>
        <w:spacing w:after="0" w:line="360" w:lineRule="auto"/>
        <w:textAlignment w:val="baseline"/>
        <w:rPr>
          <w:rFonts w:ascii="Arial" w:hAnsi="Arial" w:cs="Arial"/>
          <w:i/>
          <w:iCs/>
          <w:sz w:val="20"/>
        </w:rPr>
      </w:pPr>
      <w:r w:rsidRPr="00587D16">
        <w:rPr>
          <w:rFonts w:ascii="Arial" w:hAnsi="Arial" w:cs="Arial"/>
          <w:i/>
          <w:iCs/>
          <w:sz w:val="20"/>
        </w:rPr>
        <w:t>Nous vous rappelons que le contrôle de vos revenus sur base des données fiscales se fait 2 ans après l'année de vos revenus pris en compte</w:t>
      </w:r>
      <w:r w:rsidR="005641F6" w:rsidRPr="00587D16">
        <w:rPr>
          <w:rFonts w:ascii="Arial" w:hAnsi="Arial" w:cs="Arial"/>
          <w:i/>
          <w:iCs/>
          <w:sz w:val="20"/>
        </w:rPr>
        <w:t xml:space="preserve"> afin de vérifier si le paiement du supplément social provis</w:t>
      </w:r>
      <w:r w:rsidR="006C6F4D" w:rsidRPr="00587D16">
        <w:rPr>
          <w:rFonts w:ascii="Arial" w:hAnsi="Arial" w:cs="Arial"/>
          <w:i/>
          <w:iCs/>
          <w:sz w:val="20"/>
        </w:rPr>
        <w:t>ionnel</w:t>
      </w:r>
      <w:r w:rsidR="005641F6" w:rsidRPr="00587D16">
        <w:rPr>
          <w:rFonts w:ascii="Arial" w:hAnsi="Arial" w:cs="Arial"/>
          <w:i/>
          <w:iCs/>
          <w:sz w:val="20"/>
        </w:rPr>
        <w:t xml:space="preserve"> peut être définitif</w:t>
      </w:r>
      <w:r w:rsidRPr="00587D16">
        <w:rPr>
          <w:rFonts w:ascii="Arial" w:hAnsi="Arial" w:cs="Arial"/>
          <w:i/>
          <w:iCs/>
          <w:sz w:val="20"/>
        </w:rPr>
        <w:t>. Le contrôle pour vos revenus de 2020 aura lieu en 2022.</w:t>
      </w:r>
    </w:p>
    <w:p w14:paraId="538EDF5B" w14:textId="77777777" w:rsidR="00C82030" w:rsidRPr="00587D16" w:rsidRDefault="00C82030" w:rsidP="00EE3120">
      <w:pPr>
        <w:overflowPunct w:val="0"/>
        <w:autoSpaceDE w:val="0"/>
        <w:autoSpaceDN w:val="0"/>
        <w:adjustRightInd w:val="0"/>
        <w:spacing w:after="0" w:line="360" w:lineRule="auto"/>
        <w:textAlignment w:val="baseline"/>
        <w:rPr>
          <w:rFonts w:ascii="Arial" w:hAnsi="Arial" w:cs="Arial"/>
          <w:sz w:val="20"/>
        </w:rPr>
      </w:pPr>
    </w:p>
    <w:p w14:paraId="156C6953" w14:textId="404BC763" w:rsidR="00EA5CF8" w:rsidRPr="00587D16" w:rsidRDefault="00FC47DE" w:rsidP="00EE3120">
      <w:pPr>
        <w:overflowPunct w:val="0"/>
        <w:autoSpaceDE w:val="0"/>
        <w:autoSpaceDN w:val="0"/>
        <w:adjustRightInd w:val="0"/>
        <w:spacing w:after="0" w:line="360" w:lineRule="auto"/>
        <w:textAlignment w:val="baseline"/>
        <w:rPr>
          <w:rFonts w:ascii="Arial" w:hAnsi="Arial" w:cs="Arial"/>
          <w:sz w:val="20"/>
        </w:rPr>
      </w:pPr>
      <w:r w:rsidRPr="00587D16">
        <w:rPr>
          <w:rFonts w:ascii="Arial" w:hAnsi="Arial" w:cs="Arial"/>
          <w:sz w:val="20"/>
        </w:rPr>
        <w:t>OU</w:t>
      </w:r>
    </w:p>
    <w:p w14:paraId="20C38FFF" w14:textId="3BA226D3" w:rsidR="00CD33F7" w:rsidRPr="00587D16" w:rsidRDefault="00CD33F7" w:rsidP="00EE3120">
      <w:pPr>
        <w:overflowPunct w:val="0"/>
        <w:autoSpaceDE w:val="0"/>
        <w:autoSpaceDN w:val="0"/>
        <w:adjustRightInd w:val="0"/>
        <w:spacing w:after="0" w:line="360" w:lineRule="auto"/>
        <w:textAlignment w:val="baseline"/>
        <w:rPr>
          <w:rFonts w:ascii="Arial" w:hAnsi="Arial" w:cs="Arial"/>
          <w:sz w:val="20"/>
        </w:rPr>
      </w:pPr>
      <w:r w:rsidRPr="00587D16">
        <w:rPr>
          <w:rFonts w:ascii="Arial" w:hAnsi="Arial" w:cs="Arial"/>
          <w:i/>
          <w:iCs/>
          <w:sz w:val="20"/>
        </w:rPr>
        <w:t>[en cas de récupération de la différence entre le supplément art 39 et le taux de base art 39]</w:t>
      </w:r>
    </w:p>
    <w:p w14:paraId="39B32FC7" w14:textId="362CFDF4" w:rsidR="00FC47DE" w:rsidRPr="00587D16" w:rsidRDefault="00BD61D1" w:rsidP="00EE3120">
      <w:pPr>
        <w:overflowPunct w:val="0"/>
        <w:autoSpaceDE w:val="0"/>
        <w:autoSpaceDN w:val="0"/>
        <w:adjustRightInd w:val="0"/>
        <w:spacing w:after="0" w:line="360" w:lineRule="auto"/>
        <w:textAlignment w:val="baseline"/>
        <w:rPr>
          <w:rFonts w:ascii="Arial" w:hAnsi="Arial" w:cs="Arial"/>
          <w:i/>
          <w:iCs/>
          <w:sz w:val="20"/>
        </w:rPr>
      </w:pPr>
      <w:r w:rsidRPr="00587D16">
        <w:rPr>
          <w:rFonts w:ascii="Arial" w:hAnsi="Arial" w:cs="Arial"/>
          <w:i/>
          <w:iCs/>
          <w:sz w:val="20"/>
        </w:rPr>
        <w:t xml:space="preserve">En effet, </w:t>
      </w:r>
      <w:r w:rsidR="0067089B" w:rsidRPr="00587D16">
        <w:rPr>
          <w:rFonts w:ascii="Arial" w:hAnsi="Arial" w:cs="Arial"/>
          <w:i/>
          <w:iCs/>
          <w:sz w:val="20"/>
        </w:rPr>
        <w:t xml:space="preserve">vous avez bénéficié à tort d'un supplément </w:t>
      </w:r>
      <w:r w:rsidR="00FA29A4" w:rsidRPr="00587D16">
        <w:rPr>
          <w:rFonts w:ascii="Arial" w:hAnsi="Arial" w:cs="Arial"/>
          <w:i/>
          <w:iCs/>
          <w:sz w:val="20"/>
        </w:rPr>
        <w:t xml:space="preserve">social </w:t>
      </w:r>
      <w:r w:rsidR="0067089B" w:rsidRPr="00587D16">
        <w:rPr>
          <w:rFonts w:ascii="Arial" w:hAnsi="Arial" w:cs="Arial"/>
          <w:i/>
          <w:iCs/>
          <w:sz w:val="20"/>
        </w:rPr>
        <w:t xml:space="preserve">en 2019, ce qui a eu pour conséquence de vous faire bénéficier à tort également d'un droit acquis à ce supplément </w:t>
      </w:r>
      <w:r w:rsidR="00FA29A4" w:rsidRPr="00587D16">
        <w:rPr>
          <w:rFonts w:ascii="Arial" w:hAnsi="Arial" w:cs="Arial"/>
          <w:i/>
          <w:iCs/>
          <w:sz w:val="20"/>
        </w:rPr>
        <w:t xml:space="preserve">social </w:t>
      </w:r>
      <w:r w:rsidR="0067089B" w:rsidRPr="00587D16">
        <w:rPr>
          <w:rFonts w:ascii="Arial" w:hAnsi="Arial" w:cs="Arial"/>
          <w:i/>
          <w:iCs/>
          <w:sz w:val="20"/>
        </w:rPr>
        <w:t xml:space="preserve">à partir de 2020. </w:t>
      </w:r>
      <w:r w:rsidR="00FC47DE" w:rsidRPr="00587D16">
        <w:rPr>
          <w:rFonts w:ascii="Arial" w:hAnsi="Arial" w:cs="Arial"/>
          <w:i/>
          <w:iCs/>
          <w:sz w:val="20"/>
        </w:rPr>
        <w:t xml:space="preserve">La différence entre le supplément social et le taux de base de l'ancien régime d'allocations familiales doit </w:t>
      </w:r>
      <w:r w:rsidR="0067089B" w:rsidRPr="00587D16">
        <w:rPr>
          <w:rFonts w:ascii="Arial" w:hAnsi="Arial" w:cs="Arial"/>
          <w:i/>
          <w:iCs/>
          <w:sz w:val="20"/>
        </w:rPr>
        <w:t xml:space="preserve">également </w:t>
      </w:r>
      <w:r w:rsidR="00FC47DE" w:rsidRPr="00587D16">
        <w:rPr>
          <w:rFonts w:ascii="Arial" w:hAnsi="Arial" w:cs="Arial"/>
          <w:i/>
          <w:iCs/>
          <w:sz w:val="20"/>
        </w:rPr>
        <w:t>être récupérée.</w:t>
      </w:r>
    </w:p>
    <w:p w14:paraId="63FBF90D" w14:textId="6CB95217" w:rsidR="00EA5CF8" w:rsidRDefault="00EA5CF8" w:rsidP="00EE3120">
      <w:pPr>
        <w:overflowPunct w:val="0"/>
        <w:autoSpaceDE w:val="0"/>
        <w:autoSpaceDN w:val="0"/>
        <w:adjustRightInd w:val="0"/>
        <w:spacing w:after="0" w:line="360" w:lineRule="auto"/>
        <w:textAlignment w:val="baseline"/>
        <w:rPr>
          <w:rFonts w:ascii="Arial" w:hAnsi="Arial" w:cs="Arial"/>
          <w:sz w:val="20"/>
        </w:rPr>
      </w:pPr>
    </w:p>
    <w:p w14:paraId="1C8F2DB9" w14:textId="77777777" w:rsidR="00F555D7" w:rsidRPr="00587D16" w:rsidRDefault="00F555D7" w:rsidP="00EE3120">
      <w:pPr>
        <w:overflowPunct w:val="0"/>
        <w:autoSpaceDE w:val="0"/>
        <w:autoSpaceDN w:val="0"/>
        <w:adjustRightInd w:val="0"/>
        <w:spacing w:after="0" w:line="360" w:lineRule="auto"/>
        <w:textAlignment w:val="baseline"/>
        <w:rPr>
          <w:rFonts w:ascii="Arial" w:hAnsi="Arial" w:cs="Arial"/>
          <w:sz w:val="20"/>
        </w:rPr>
      </w:pPr>
    </w:p>
    <w:p w14:paraId="0E1C4868" w14:textId="597A0EFE" w:rsidR="009F552C" w:rsidRPr="00E72A39" w:rsidRDefault="009F552C" w:rsidP="009F552C">
      <w:pPr>
        <w:spacing w:line="240" w:lineRule="auto"/>
        <w:rPr>
          <w:rFonts w:ascii="Arial" w:eastAsia="Arial" w:hAnsi="Arial" w:cs="Arial"/>
          <w:sz w:val="20"/>
          <w:bdr w:val="nil"/>
          <w:lang w:eastAsia="fr-FR"/>
        </w:rPr>
      </w:pPr>
      <w:r w:rsidRPr="00587D16">
        <w:rPr>
          <w:rFonts w:ascii="Arial" w:eastAsia="Arial" w:hAnsi="Arial" w:cs="Arial"/>
          <w:sz w:val="20"/>
          <w:bdr w:val="nil"/>
          <w:lang w:eastAsia="fr-FR"/>
        </w:rPr>
        <w:t xml:space="preserve">Vous trouvez dans le tableau </w:t>
      </w:r>
      <w:r w:rsidR="00A40425" w:rsidRPr="00587D16">
        <w:rPr>
          <w:rFonts w:ascii="Arial" w:eastAsia="Arial" w:hAnsi="Arial" w:cs="Arial"/>
          <w:sz w:val="20"/>
          <w:bdr w:val="nil"/>
          <w:lang w:eastAsia="fr-FR"/>
        </w:rPr>
        <w:t xml:space="preserve">récapitulatif </w:t>
      </w:r>
      <w:r w:rsidRPr="00587D16">
        <w:rPr>
          <w:rFonts w:ascii="Arial" w:eastAsia="Arial" w:hAnsi="Arial" w:cs="Arial"/>
          <w:sz w:val="20"/>
          <w:bdr w:val="nil"/>
          <w:lang w:eastAsia="fr-FR"/>
        </w:rPr>
        <w:t>ci-dessous un aperçu des paiements indus par mois</w:t>
      </w:r>
      <w:r w:rsidR="006B205C" w:rsidRPr="00587D16">
        <w:rPr>
          <w:rFonts w:ascii="Arial" w:eastAsia="Arial" w:hAnsi="Arial" w:cs="Arial"/>
          <w:sz w:val="20"/>
          <w:bdr w:val="nil"/>
          <w:lang w:eastAsia="fr-FR"/>
        </w:rPr>
        <w:t xml:space="preserve"> qui sont à récupérer</w:t>
      </w:r>
      <w:r w:rsidRPr="00587D16">
        <w:rPr>
          <w:rFonts w:ascii="Arial" w:eastAsia="Arial" w:hAnsi="Arial" w:cs="Arial"/>
          <w:sz w:val="20"/>
          <w:bdr w:val="nil"/>
          <w:lang w:eastAsia="fr-FR"/>
        </w:rPr>
        <w:t> :</w:t>
      </w:r>
      <w:r w:rsidRPr="00E72A39">
        <w:rPr>
          <w:rFonts w:ascii="Arial" w:eastAsia="Arial" w:hAnsi="Arial" w:cs="Arial"/>
          <w:sz w:val="20"/>
          <w:bdr w:val="nil"/>
          <w:lang w:eastAsia="fr-FR"/>
        </w:rPr>
        <w:t xml:space="preserve"> </w:t>
      </w:r>
    </w:p>
    <w:tbl>
      <w:tblPr>
        <w:tblW w:w="914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2"/>
        <w:gridCol w:w="1842"/>
        <w:gridCol w:w="1842"/>
        <w:gridCol w:w="1842"/>
        <w:gridCol w:w="1844"/>
      </w:tblGrid>
      <w:tr w:rsidR="009F552C" w:rsidRPr="00E72A39" w14:paraId="012B516D" w14:textId="77777777" w:rsidTr="00311749">
        <w:tc>
          <w:tcPr>
            <w:tcW w:w="1772" w:type="dxa"/>
            <w:tcBorders>
              <w:top w:val="single" w:sz="6" w:space="0" w:color="auto"/>
              <w:left w:val="single" w:sz="6" w:space="0" w:color="auto"/>
              <w:bottom w:val="single" w:sz="6" w:space="0" w:color="auto"/>
              <w:right w:val="single" w:sz="6" w:space="0" w:color="auto"/>
            </w:tcBorders>
            <w:shd w:val="clear" w:color="auto" w:fill="auto"/>
          </w:tcPr>
          <w:bookmarkEnd w:id="1"/>
          <w:p w14:paraId="5308D43C"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Mois</w:t>
            </w:r>
            <w:r>
              <w:rPr>
                <w:rFonts w:ascii="Arial" w:eastAsia="Arial" w:hAnsi="Arial" w:cs="Arial"/>
                <w:sz w:val="20"/>
                <w:bdr w:val="nil"/>
                <w:lang w:eastAsia="nl-NL"/>
              </w:rPr>
              <w:t>/année</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4C2F2B7"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Date de paiement</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5E6260F" w14:textId="605E53B6"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Payé</w:t>
            </w:r>
            <w:r w:rsidR="00A40425">
              <w:rPr>
                <w:rFonts w:ascii="Arial" w:eastAsia="Arial" w:hAnsi="Arial" w:cs="Arial"/>
                <w:sz w:val="20"/>
                <w:bdr w:val="nil"/>
                <w:lang w:eastAsia="nl-NL"/>
              </w:rPr>
              <w:t xml:space="preserve"> </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94EBD2E" w14:textId="45C65C3A"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Montant dû</w:t>
            </w:r>
            <w:r w:rsidR="000E5F61">
              <w:rPr>
                <w:rFonts w:ascii="Arial" w:eastAsia="Arial" w:hAnsi="Arial" w:cs="Arial"/>
                <w:sz w:val="20"/>
                <w:bdr w:val="nil"/>
                <w:lang w:eastAsia="nl-NL"/>
              </w:rPr>
              <w:t xml:space="preserve"> </w:t>
            </w:r>
            <w:r w:rsidR="00C007CF">
              <w:rPr>
                <w:rFonts w:ascii="Arial" w:eastAsia="Arial" w:hAnsi="Arial" w:cs="Arial"/>
                <w:sz w:val="20"/>
                <w:bdr w:val="nil"/>
                <w:lang w:eastAsia="nl-NL"/>
              </w:rPr>
              <w:t xml:space="preserve">* </w:t>
            </w:r>
            <w:r w:rsidR="000E5F61">
              <w:rPr>
                <w:rFonts w:ascii="Arial" w:eastAsia="Arial" w:hAnsi="Arial" w:cs="Arial"/>
                <w:sz w:val="20"/>
                <w:bdr w:val="nil"/>
                <w:lang w:eastAsia="nl-NL"/>
              </w:rPr>
              <w:t>(</w:t>
            </w: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1CBC5C3D"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À récupérer</w:t>
            </w:r>
          </w:p>
        </w:tc>
      </w:tr>
      <w:tr w:rsidR="009F552C" w:rsidRPr="00E72A39" w14:paraId="6DD47EC0" w14:textId="77777777" w:rsidTr="00311749">
        <w:tc>
          <w:tcPr>
            <w:tcW w:w="1772" w:type="dxa"/>
            <w:tcBorders>
              <w:top w:val="single" w:sz="6" w:space="0" w:color="auto"/>
              <w:left w:val="single" w:sz="6" w:space="0" w:color="auto"/>
              <w:bottom w:val="single" w:sz="6" w:space="0" w:color="auto"/>
              <w:right w:val="single" w:sz="6" w:space="0" w:color="auto"/>
            </w:tcBorders>
            <w:shd w:val="clear" w:color="auto" w:fill="auto"/>
          </w:tcPr>
          <w:p w14:paraId="75DF7E16"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9F51ABD"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B0F96B4"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5015739F"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62017AE5"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F552C" w:rsidRPr="00E72A39" w14:paraId="75CFD8F2" w14:textId="77777777" w:rsidTr="00311749">
        <w:tc>
          <w:tcPr>
            <w:tcW w:w="1772" w:type="dxa"/>
            <w:tcBorders>
              <w:top w:val="single" w:sz="6" w:space="0" w:color="auto"/>
              <w:left w:val="single" w:sz="6" w:space="0" w:color="auto"/>
              <w:bottom w:val="single" w:sz="6" w:space="0" w:color="auto"/>
              <w:right w:val="single" w:sz="6" w:space="0" w:color="auto"/>
            </w:tcBorders>
            <w:shd w:val="clear" w:color="auto" w:fill="auto"/>
          </w:tcPr>
          <w:p w14:paraId="0C0F8A9B"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B4523B7"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678014B"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4D65D9C"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1ED1E877"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F552C" w:rsidRPr="00E72A39" w14:paraId="13A50AEA" w14:textId="77777777" w:rsidTr="00311749">
        <w:tc>
          <w:tcPr>
            <w:tcW w:w="1772" w:type="dxa"/>
            <w:tcBorders>
              <w:top w:val="single" w:sz="6" w:space="0" w:color="auto"/>
              <w:left w:val="single" w:sz="6" w:space="0" w:color="auto"/>
              <w:bottom w:val="single" w:sz="6" w:space="0" w:color="auto"/>
              <w:right w:val="single" w:sz="6" w:space="0" w:color="auto"/>
            </w:tcBorders>
            <w:shd w:val="clear" w:color="auto" w:fill="auto"/>
          </w:tcPr>
          <w:p w14:paraId="41C2B333"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5618BF5"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A432D70"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2E33100F"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77FBD847"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F552C" w:rsidRPr="00E72A39" w14:paraId="271813D7" w14:textId="77777777" w:rsidTr="00311749">
        <w:tc>
          <w:tcPr>
            <w:tcW w:w="1772" w:type="dxa"/>
            <w:tcBorders>
              <w:top w:val="single" w:sz="6" w:space="0" w:color="auto"/>
              <w:left w:val="single" w:sz="6" w:space="0" w:color="auto"/>
              <w:bottom w:val="single" w:sz="6" w:space="0" w:color="auto"/>
              <w:right w:val="single" w:sz="6" w:space="0" w:color="auto"/>
            </w:tcBorders>
            <w:shd w:val="clear" w:color="auto" w:fill="auto"/>
          </w:tcPr>
          <w:p w14:paraId="3DA074DF"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FB05BE3"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3BC1FB3E"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BD042F5"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1FA564C8"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F552C" w:rsidRPr="00E72A39" w14:paraId="1947D3EF" w14:textId="77777777" w:rsidTr="00311749">
        <w:tc>
          <w:tcPr>
            <w:tcW w:w="1772" w:type="dxa"/>
            <w:tcBorders>
              <w:top w:val="single" w:sz="6" w:space="0" w:color="auto"/>
              <w:left w:val="single" w:sz="6" w:space="0" w:color="auto"/>
              <w:bottom w:val="single" w:sz="6" w:space="0" w:color="auto"/>
              <w:right w:val="single" w:sz="6" w:space="0" w:color="auto"/>
            </w:tcBorders>
            <w:shd w:val="clear" w:color="auto" w:fill="auto"/>
          </w:tcPr>
          <w:p w14:paraId="61BDE802"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D7A8AD0"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12C3197"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47775A80"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48D7C906"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F552C" w:rsidRPr="00E72A39" w14:paraId="66EA1E5C" w14:textId="77777777" w:rsidTr="00311749">
        <w:tc>
          <w:tcPr>
            <w:tcW w:w="1772" w:type="dxa"/>
            <w:tcBorders>
              <w:top w:val="single" w:sz="6" w:space="0" w:color="auto"/>
              <w:left w:val="single" w:sz="6" w:space="0" w:color="auto"/>
              <w:bottom w:val="single" w:sz="6" w:space="0" w:color="auto"/>
              <w:right w:val="single" w:sz="6" w:space="0" w:color="auto"/>
            </w:tcBorders>
            <w:shd w:val="clear" w:color="auto" w:fill="auto"/>
          </w:tcPr>
          <w:p w14:paraId="739A28C0"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b/>
                <w:sz w:val="20"/>
                <w:lang w:eastAsia="nl-NL"/>
              </w:rPr>
            </w:pPr>
            <w:r w:rsidRPr="00E72A39">
              <w:rPr>
                <w:rFonts w:ascii="Arial" w:eastAsia="Arial" w:hAnsi="Arial" w:cs="Arial"/>
                <w:b/>
                <w:sz w:val="20"/>
                <w:bdr w:val="nil"/>
                <w:lang w:eastAsia="nl-NL"/>
              </w:rPr>
              <w:t>Total</w:t>
            </w: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7C1A3F0A"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15F1550D"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2" w:type="dxa"/>
            <w:tcBorders>
              <w:top w:val="single" w:sz="6" w:space="0" w:color="auto"/>
              <w:left w:val="single" w:sz="6" w:space="0" w:color="auto"/>
              <w:bottom w:val="single" w:sz="6" w:space="0" w:color="auto"/>
              <w:right w:val="single" w:sz="6" w:space="0" w:color="auto"/>
            </w:tcBorders>
            <w:shd w:val="clear" w:color="auto" w:fill="auto"/>
          </w:tcPr>
          <w:p w14:paraId="66589548"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844" w:type="dxa"/>
            <w:tcBorders>
              <w:top w:val="single" w:sz="6" w:space="0" w:color="auto"/>
              <w:left w:val="single" w:sz="6" w:space="0" w:color="auto"/>
              <w:bottom w:val="single" w:sz="6" w:space="0" w:color="auto"/>
              <w:right w:val="single" w:sz="6" w:space="0" w:color="auto"/>
            </w:tcBorders>
            <w:shd w:val="clear" w:color="auto" w:fill="auto"/>
          </w:tcPr>
          <w:p w14:paraId="6F63E8E2" w14:textId="77777777" w:rsidR="009F552C" w:rsidRPr="00E72A39" w:rsidRDefault="009F552C" w:rsidP="00311749">
            <w:pPr>
              <w:overflowPunct w:val="0"/>
              <w:autoSpaceDE w:val="0"/>
              <w:autoSpaceDN w:val="0"/>
              <w:adjustRightInd w:val="0"/>
              <w:spacing w:after="0" w:line="360" w:lineRule="auto"/>
              <w:textAlignment w:val="baseline"/>
              <w:rPr>
                <w:rFonts w:ascii="Arial" w:eastAsia="Times New Roman" w:hAnsi="Arial" w:cs="Arial"/>
                <w:b/>
                <w:sz w:val="20"/>
                <w:lang w:eastAsia="nl-NL"/>
              </w:rPr>
            </w:pPr>
          </w:p>
        </w:tc>
      </w:tr>
    </w:tbl>
    <w:p w14:paraId="1792F401" w14:textId="36E80596" w:rsidR="00C007CF" w:rsidRDefault="00C007CF" w:rsidP="00CF0188">
      <w:pPr>
        <w:overflowPunct w:val="0"/>
        <w:autoSpaceDE w:val="0"/>
        <w:autoSpaceDN w:val="0"/>
        <w:adjustRightInd w:val="0"/>
        <w:spacing w:after="0" w:line="360" w:lineRule="auto"/>
        <w:textAlignment w:val="baseline"/>
        <w:rPr>
          <w:rFonts w:ascii="Arial" w:eastAsia="Arial" w:hAnsi="Arial" w:cs="Arial"/>
          <w:sz w:val="20"/>
          <w:bdr w:val="nil"/>
          <w:lang w:eastAsia="nl-NL"/>
        </w:rPr>
      </w:pPr>
      <w:r>
        <w:rPr>
          <w:rFonts w:ascii="Arial" w:hAnsi="Arial" w:cs="Arial"/>
          <w:sz w:val="20"/>
        </w:rPr>
        <w:t>*</w:t>
      </w:r>
      <w:r w:rsidRPr="00C007CF">
        <w:rPr>
          <w:rFonts w:ascii="Arial" w:eastAsia="Arial" w:hAnsi="Arial" w:cs="Arial"/>
          <w:sz w:val="20"/>
          <w:bdr w:val="nil"/>
          <w:lang w:eastAsia="nl-NL"/>
        </w:rPr>
        <w:t xml:space="preserve"> </w:t>
      </w:r>
      <w:r>
        <w:rPr>
          <w:rFonts w:ascii="Arial" w:eastAsia="Arial" w:hAnsi="Arial" w:cs="Arial"/>
          <w:sz w:val="20"/>
          <w:bdr w:val="nil"/>
          <w:lang w:eastAsia="nl-NL"/>
        </w:rPr>
        <w:t>sous réserve du droit définitif</w:t>
      </w:r>
      <w:r w:rsidR="009F0E04">
        <w:rPr>
          <w:rFonts w:ascii="Arial" w:eastAsia="Arial" w:hAnsi="Arial" w:cs="Arial"/>
          <w:sz w:val="20"/>
          <w:bdr w:val="nil"/>
          <w:lang w:eastAsia="nl-NL"/>
        </w:rPr>
        <w:t xml:space="preserve"> au supplément social</w:t>
      </w:r>
      <w:r>
        <w:rPr>
          <w:rFonts w:ascii="Arial" w:eastAsia="Arial" w:hAnsi="Arial" w:cs="Arial"/>
          <w:sz w:val="20"/>
          <w:bdr w:val="nil"/>
          <w:lang w:eastAsia="nl-NL"/>
        </w:rPr>
        <w:t xml:space="preserve"> établi avec les données fiscales de vos revenus des années 2020 et 2021</w:t>
      </w:r>
      <w:r w:rsidR="00F555D7">
        <w:rPr>
          <w:rFonts w:ascii="Arial" w:eastAsia="Arial" w:hAnsi="Arial" w:cs="Arial"/>
          <w:sz w:val="20"/>
          <w:bdr w:val="nil"/>
          <w:lang w:eastAsia="nl-NL"/>
        </w:rPr>
        <w:t>.</w:t>
      </w:r>
    </w:p>
    <w:p w14:paraId="7E2B2148" w14:textId="77777777" w:rsidR="00F555D7" w:rsidRDefault="00F555D7" w:rsidP="00CF0188">
      <w:pPr>
        <w:overflowPunct w:val="0"/>
        <w:autoSpaceDE w:val="0"/>
        <w:autoSpaceDN w:val="0"/>
        <w:adjustRightInd w:val="0"/>
        <w:spacing w:after="0" w:line="360" w:lineRule="auto"/>
        <w:textAlignment w:val="baseline"/>
        <w:rPr>
          <w:rFonts w:ascii="Arial" w:hAnsi="Arial" w:cs="Arial"/>
          <w:sz w:val="20"/>
        </w:rPr>
      </w:pPr>
    </w:p>
    <w:p w14:paraId="6753C46A" w14:textId="4AA1EEDE" w:rsidR="00FD6A3C" w:rsidRPr="00E72A39" w:rsidRDefault="00FD6A3C" w:rsidP="00FD6A3C">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D5494F">
        <w:rPr>
          <w:rFonts w:ascii="Arial" w:eastAsia="Arial" w:hAnsi="Arial" w:cs="Arial"/>
          <w:sz w:val="20"/>
          <w:bdr w:val="nil"/>
          <w:lang w:eastAsia="nl-NL"/>
        </w:rPr>
        <w:t xml:space="preserve">Par conséquent, vous avez </w:t>
      </w:r>
      <w:r w:rsidRPr="00D5494F">
        <w:rPr>
          <w:rFonts w:ascii="Arial" w:eastAsia="Arial" w:hAnsi="Arial" w:cs="Arial"/>
          <w:b/>
          <w:sz w:val="20"/>
          <w:bdr w:val="nil"/>
          <w:lang w:eastAsia="nl-NL"/>
        </w:rPr>
        <w:t>reçu</w:t>
      </w:r>
      <w:r w:rsidR="006B205C" w:rsidRPr="00D5494F">
        <w:rPr>
          <w:rFonts w:ascii="Arial" w:eastAsia="Arial" w:hAnsi="Arial" w:cs="Arial"/>
          <w:b/>
          <w:sz w:val="20"/>
          <w:bdr w:val="nil"/>
          <w:lang w:eastAsia="nl-NL"/>
        </w:rPr>
        <w:t xml:space="preserve"> un montant total de</w:t>
      </w:r>
      <w:r w:rsidRPr="00D5494F">
        <w:rPr>
          <w:rFonts w:ascii="Arial" w:eastAsia="Arial" w:hAnsi="Arial" w:cs="Arial"/>
          <w:b/>
          <w:sz w:val="20"/>
          <w:bdr w:val="nil"/>
          <w:lang w:eastAsia="nl-NL"/>
        </w:rPr>
        <w:t xml:space="preserve"> </w:t>
      </w:r>
      <w:r w:rsidRPr="00D5494F">
        <w:rPr>
          <w:rFonts w:ascii="Arial" w:eastAsia="Arial" w:hAnsi="Arial" w:cs="Arial"/>
          <w:sz w:val="20"/>
          <w:bdr w:val="nil"/>
          <w:lang w:eastAsia="nl-NL"/>
        </w:rPr>
        <w:t xml:space="preserve">.... EUR </w:t>
      </w:r>
      <w:r w:rsidRPr="00D5494F">
        <w:rPr>
          <w:rFonts w:ascii="Arial" w:eastAsia="Arial" w:hAnsi="Arial" w:cs="Arial"/>
          <w:b/>
          <w:sz w:val="20"/>
          <w:bdr w:val="nil"/>
          <w:lang w:eastAsia="nl-NL"/>
        </w:rPr>
        <w:t>à tort</w:t>
      </w:r>
      <w:r w:rsidRPr="00D5494F">
        <w:rPr>
          <w:rFonts w:ascii="Arial" w:eastAsia="Arial" w:hAnsi="Arial" w:cs="Arial"/>
          <w:sz w:val="20"/>
          <w:bdr w:val="nil"/>
          <w:lang w:eastAsia="nl-NL"/>
        </w:rPr>
        <w:t>.</w:t>
      </w:r>
      <w:r w:rsidRPr="00E72A39">
        <w:rPr>
          <w:rFonts w:ascii="Arial" w:eastAsia="Arial" w:hAnsi="Arial" w:cs="Arial"/>
          <w:sz w:val="20"/>
          <w:bdr w:val="nil"/>
          <w:lang w:eastAsia="nl-NL"/>
        </w:rPr>
        <w:t xml:space="preserve"> </w:t>
      </w:r>
    </w:p>
    <w:p w14:paraId="7FF441AE" w14:textId="77777777" w:rsidR="00C007CF" w:rsidRPr="00E72A39" w:rsidRDefault="00C007CF" w:rsidP="00CF0188">
      <w:pPr>
        <w:overflowPunct w:val="0"/>
        <w:autoSpaceDE w:val="0"/>
        <w:autoSpaceDN w:val="0"/>
        <w:adjustRightInd w:val="0"/>
        <w:spacing w:after="0" w:line="360" w:lineRule="auto"/>
        <w:textAlignment w:val="baseline"/>
        <w:rPr>
          <w:rFonts w:ascii="Arial" w:hAnsi="Arial" w:cs="Arial"/>
          <w:sz w:val="20"/>
        </w:rPr>
      </w:pPr>
    </w:p>
    <w:p w14:paraId="73013D93"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w:t>
      </w:r>
      <w:r w:rsidRPr="00E72A39">
        <w:rPr>
          <w:rFonts w:ascii="Arial" w:eastAsia="Arial" w:hAnsi="Arial" w:cs="Arial"/>
          <w:i/>
          <w:sz w:val="20"/>
          <w:bdr w:val="nil"/>
          <w:lang w:eastAsia="nl-NL"/>
        </w:rPr>
        <w:t>en cas de retenues</w:t>
      </w:r>
      <w:r w:rsidRPr="00E72A39">
        <w:rPr>
          <w:rFonts w:ascii="Arial" w:eastAsia="Arial" w:hAnsi="Arial" w:cs="Arial"/>
          <w:sz w:val="20"/>
          <w:bdr w:val="nil"/>
          <w:lang w:eastAsia="nl-NL"/>
        </w:rPr>
        <w:t>]</w:t>
      </w:r>
    </w:p>
    <w:p w14:paraId="11A41F86"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p>
    <w:p w14:paraId="605A198A"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w:t>
      </w:r>
      <w:r w:rsidRPr="00E72A39">
        <w:rPr>
          <w:rFonts w:ascii="Arial" w:eastAsia="Arial" w:hAnsi="Arial" w:cs="Arial"/>
          <w:i/>
          <w:sz w:val="20"/>
          <w:bdr w:val="nil"/>
          <w:lang w:eastAsia="nl-NL"/>
        </w:rPr>
        <w:t>si l’allocataire a fait savoir que les revenus avaient augmenté ou si, lors d’un changement de la situation familiale, l’allocataire ne connaissait pas les revenus du partenaire</w:t>
      </w:r>
      <w:r w:rsidRPr="00E72A39">
        <w:rPr>
          <w:rFonts w:ascii="Arial" w:eastAsia="Arial" w:hAnsi="Arial" w:cs="Arial"/>
          <w:sz w:val="20"/>
          <w:bdr w:val="nil"/>
          <w:lang w:eastAsia="nl-NL"/>
        </w:rPr>
        <w:t>]</w:t>
      </w:r>
    </w:p>
    <w:p w14:paraId="7B92B65F"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Times New Roman" w:hAnsi="Arial" w:cs="Arial"/>
          <w:i/>
          <w:sz w:val="20"/>
          <w:lang w:eastAsia="nl-NL"/>
        </w:rPr>
        <w:t>Nous retiendrons / la caisse d’allocations familiales ..... retiendra 10 % sur vos allocations familiales les prochains mois.</w:t>
      </w:r>
    </w:p>
    <w:p w14:paraId="466B424A" w14:textId="77777777" w:rsidR="00CF0188" w:rsidRPr="00E72A39" w:rsidRDefault="00BA68F2" w:rsidP="00CF0188">
      <w:pPr>
        <w:overflowPunct w:val="0"/>
        <w:autoSpaceDE w:val="0"/>
        <w:autoSpaceDN w:val="0"/>
        <w:adjustRightInd w:val="0"/>
        <w:spacing w:after="0" w:line="240" w:lineRule="auto"/>
        <w:textAlignment w:val="baseline"/>
        <w:rPr>
          <w:rFonts w:ascii="Arial" w:eastAsia="Times New Roman" w:hAnsi="Arial" w:cs="Arial"/>
          <w:i/>
          <w:sz w:val="20"/>
          <w:lang w:eastAsia="nl-NL"/>
        </w:rPr>
      </w:pPr>
      <w:r w:rsidRPr="00E72A39">
        <w:rPr>
          <w:rFonts w:ascii="Arial" w:eastAsia="Arial" w:hAnsi="Arial" w:cs="Arial"/>
          <w:i/>
          <w:sz w:val="20"/>
          <w:bdr w:val="nil"/>
          <w:lang w:eastAsia="nl-NL"/>
        </w:rPr>
        <w:t>Ou</w:t>
      </w:r>
    </w:p>
    <w:p w14:paraId="1BDADA64" w14:textId="77777777" w:rsidR="00CF0188" w:rsidRPr="00E72A39" w:rsidRDefault="00CF0188" w:rsidP="00CF0188">
      <w:pPr>
        <w:overflowPunct w:val="0"/>
        <w:autoSpaceDE w:val="0"/>
        <w:autoSpaceDN w:val="0"/>
        <w:adjustRightInd w:val="0"/>
        <w:spacing w:after="0" w:line="240" w:lineRule="auto"/>
        <w:textAlignment w:val="baseline"/>
        <w:rPr>
          <w:rFonts w:ascii="Arial" w:eastAsia="Times New Roman" w:hAnsi="Arial" w:cs="Arial"/>
          <w:i/>
          <w:sz w:val="20"/>
          <w:lang w:eastAsia="nl-NL"/>
        </w:rPr>
      </w:pPr>
    </w:p>
    <w:p w14:paraId="35F8E913"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w:t>
      </w:r>
      <w:r w:rsidRPr="00E72A39">
        <w:rPr>
          <w:rFonts w:ascii="Arial" w:eastAsia="Arial" w:hAnsi="Arial" w:cs="Arial"/>
          <w:i/>
          <w:sz w:val="20"/>
          <w:bdr w:val="nil"/>
          <w:lang w:eastAsia="nl-NL"/>
        </w:rPr>
        <w:t>si l’allocataire n’a pas fait savoir que les revenus dépassaient le plafond</w:t>
      </w:r>
      <w:r w:rsidRPr="00E72A39">
        <w:rPr>
          <w:rFonts w:ascii="Arial" w:eastAsia="Arial" w:hAnsi="Arial" w:cs="Arial"/>
          <w:sz w:val="20"/>
          <w:bdr w:val="nil"/>
          <w:lang w:eastAsia="nl-NL"/>
        </w:rPr>
        <w:t>]</w:t>
      </w:r>
    </w:p>
    <w:p w14:paraId="291240F7" w14:textId="77777777" w:rsidR="00CF0188" w:rsidRDefault="00BA68F2" w:rsidP="00CF0188">
      <w:pPr>
        <w:overflowPunct w:val="0"/>
        <w:autoSpaceDE w:val="0"/>
        <w:autoSpaceDN w:val="0"/>
        <w:adjustRightInd w:val="0"/>
        <w:spacing w:after="0" w:line="360" w:lineRule="auto"/>
        <w:textAlignment w:val="baseline"/>
        <w:rPr>
          <w:rFonts w:ascii="Arial" w:eastAsia="Arial" w:hAnsi="Arial" w:cs="Arial"/>
          <w:i/>
          <w:sz w:val="20"/>
          <w:bdr w:val="nil"/>
          <w:lang w:eastAsia="nl-NL"/>
        </w:rPr>
      </w:pPr>
      <w:r w:rsidRPr="00E72A39">
        <w:rPr>
          <w:rFonts w:ascii="Arial" w:eastAsia="Arial" w:hAnsi="Arial" w:cs="Arial"/>
          <w:i/>
          <w:sz w:val="20"/>
          <w:bdr w:val="nil"/>
          <w:lang w:eastAsia="nl-NL"/>
        </w:rPr>
        <w:t>Vous ne nous avez pas fait savoir que vos revenus avaient augmenté. C'est pourquoi nous retiendrons / la caisse d’allocations familiales  ..... retiendra les prochains mois ..... % sur vos allocations familiales (article 1410, § 4 du Code judiciaire).</w:t>
      </w:r>
    </w:p>
    <w:p w14:paraId="3C530D03" w14:textId="77777777" w:rsidR="00A61BA0" w:rsidRPr="00E72A39" w:rsidRDefault="00A61BA0"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p>
    <w:p w14:paraId="5926F84A"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Arial" w:hAnsi="Arial" w:cs="Arial"/>
          <w:i/>
          <w:sz w:val="20"/>
          <w:bdr w:val="nil"/>
          <w:lang w:eastAsia="nl-NL"/>
        </w:rPr>
        <w:t>Si vous avez des problèmes financiers, vous pouvez nous demander, au moyen d’un courrier motivé, qu'un montant inférieur soit retenu.</w:t>
      </w:r>
    </w:p>
    <w:p w14:paraId="471024AC"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p>
    <w:p w14:paraId="515BA2A4"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i/>
          <w:sz w:val="20"/>
          <w:bdr w:val="nil"/>
          <w:lang w:eastAsia="nl-NL"/>
        </w:rPr>
        <w:t>[si les retenues ne sont pas possibles]</w:t>
      </w:r>
    </w:p>
    <w:p w14:paraId="437B4458"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Times New Roman" w:hAnsi="Arial" w:cs="Arial"/>
          <w:i/>
          <w:sz w:val="20"/>
          <w:lang w:eastAsia="nl-NL"/>
        </w:rPr>
        <w:t xml:space="preserve">C'est pourquoi nous vous demandons de verser cette somme sur le compte ….. de …... </w:t>
      </w:r>
      <w:r w:rsidRPr="00E72A39">
        <w:rPr>
          <w:rFonts w:ascii="Arial" w:eastAsia="Times New Roman" w:hAnsi="Arial" w:cs="Arial"/>
          <w:i/>
          <w:sz w:val="20"/>
          <w:lang w:eastAsia="nl-NL"/>
        </w:rPr>
        <w:br/>
        <w:t>Lors du paiement, veuillez mentionner la communication suivante : .....</w:t>
      </w:r>
    </w:p>
    <w:p w14:paraId="6AF9CAD8"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p>
    <w:p w14:paraId="0BE7A95F" w14:textId="3F04C4C0"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Arial" w:hAnsi="Arial" w:cs="Arial"/>
          <w:i/>
          <w:sz w:val="20"/>
          <w:bdr w:val="nil"/>
          <w:lang w:eastAsia="nl-NL"/>
        </w:rPr>
        <w:t>S’il vous est difficile de payer le montant en une fois, vous pouvez nous proposer, au moyen d’un courrier motivé, un é</w:t>
      </w:r>
      <w:r w:rsidR="00016CCB">
        <w:rPr>
          <w:rFonts w:ascii="Arial" w:eastAsia="Arial" w:hAnsi="Arial" w:cs="Arial"/>
          <w:i/>
          <w:sz w:val="20"/>
          <w:bdr w:val="nil"/>
          <w:lang w:eastAsia="nl-NL"/>
        </w:rPr>
        <w:t>talement men</w:t>
      </w:r>
      <w:r w:rsidRPr="00E72A39">
        <w:rPr>
          <w:rFonts w:ascii="Arial" w:eastAsia="Arial" w:hAnsi="Arial" w:cs="Arial"/>
          <w:i/>
          <w:sz w:val="20"/>
          <w:bdr w:val="nil"/>
          <w:lang w:eastAsia="nl-NL"/>
        </w:rPr>
        <w:t>suel de votre dette.</w:t>
      </w:r>
    </w:p>
    <w:p w14:paraId="51596060"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p>
    <w:p w14:paraId="6CD32BEC" w14:textId="77777777" w:rsidR="00CF0188" w:rsidRPr="00E72A39" w:rsidRDefault="00BA68F2" w:rsidP="00CF0188">
      <w:pPr>
        <w:spacing w:after="0" w:line="360" w:lineRule="auto"/>
        <w:rPr>
          <w:rFonts w:ascii="Arial" w:eastAsia="Times New Roman" w:hAnsi="Arial" w:cs="Arial"/>
          <w:sz w:val="20"/>
          <w:lang w:eastAsia="fr-FR"/>
        </w:rPr>
      </w:pPr>
      <w:r w:rsidRPr="00E72A39">
        <w:rPr>
          <w:rFonts w:ascii="Arial" w:eastAsia="Arial" w:hAnsi="Arial" w:cs="Arial"/>
          <w:sz w:val="20"/>
          <w:bdr w:val="nil"/>
          <w:lang w:eastAsia="fr-FR"/>
        </w:rPr>
        <w:t>S’il vous est très difficile de nous rembourser, vous pouvez nous demander, au moyen d’un courrier motivé, de renoncer (partiellement) à votre dette. Nous examinerons votre situation.</w:t>
      </w:r>
    </w:p>
    <w:p w14:paraId="7C48EFE5" w14:textId="77777777" w:rsidR="00CF0188" w:rsidRPr="00E72A39" w:rsidRDefault="00CF0188" w:rsidP="00CF0188">
      <w:pPr>
        <w:spacing w:after="0" w:line="360" w:lineRule="auto"/>
        <w:rPr>
          <w:rFonts w:ascii="Arial" w:eastAsia="Times New Roman" w:hAnsi="Arial" w:cs="Arial"/>
          <w:sz w:val="20"/>
          <w:lang w:eastAsia="fr-FR"/>
        </w:rPr>
      </w:pPr>
    </w:p>
    <w:p w14:paraId="15282B71" w14:textId="77777777" w:rsidR="00CF0188" w:rsidRPr="00E72A39" w:rsidRDefault="00BA68F2" w:rsidP="00CF0188">
      <w:pPr>
        <w:overflowPunct w:val="0"/>
        <w:autoSpaceDE w:val="0"/>
        <w:autoSpaceDN w:val="0"/>
        <w:adjustRightInd w:val="0"/>
        <w:spacing w:after="0" w:line="360" w:lineRule="auto"/>
        <w:textAlignment w:val="baseline"/>
        <w:rPr>
          <w:rFonts w:ascii="Arial" w:hAnsi="Arial" w:cs="Arial"/>
          <w:sz w:val="20"/>
        </w:rPr>
      </w:pPr>
      <w:r w:rsidRPr="00E72A39">
        <w:rPr>
          <w:rFonts w:ascii="Arial" w:eastAsia="Arial" w:hAnsi="Arial" w:cs="Arial"/>
          <w:sz w:val="20"/>
          <w:bdr w:val="nil"/>
        </w:rPr>
        <w:t xml:space="preserve">Nous pouvons revoir notre décision si vous prouvez au moyen d’une copie de l’avertissement-extrait de rôle que vos revenus ne dépassaient pas le plafond. </w:t>
      </w:r>
    </w:p>
    <w:p w14:paraId="41173C48" w14:textId="77777777" w:rsidR="00CF0188" w:rsidRPr="00E72A39" w:rsidRDefault="00CF0188" w:rsidP="00CF0188">
      <w:pPr>
        <w:overflowPunct w:val="0"/>
        <w:autoSpaceDE w:val="0"/>
        <w:autoSpaceDN w:val="0"/>
        <w:adjustRightInd w:val="0"/>
        <w:spacing w:after="0" w:line="360" w:lineRule="auto"/>
        <w:textAlignment w:val="baseline"/>
        <w:rPr>
          <w:rFonts w:ascii="Arial" w:hAnsi="Arial" w:cs="Arial"/>
          <w:sz w:val="20"/>
        </w:rPr>
      </w:pPr>
    </w:p>
    <w:p w14:paraId="337072C5" w14:textId="47D75DA3" w:rsidR="007B067A" w:rsidRDefault="007B067A" w:rsidP="007B067A">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96F9D">
        <w:rPr>
          <w:rFonts w:ascii="Arial" w:eastAsia="Times New Roman" w:hAnsi="Arial" w:cs="Arial"/>
          <w:sz w:val="20"/>
          <w:lang w:eastAsia="nl-NL"/>
        </w:rPr>
        <w:t>[</w:t>
      </w:r>
      <w:r w:rsidRPr="00E96F9D">
        <w:rPr>
          <w:rFonts w:ascii="Arial" w:eastAsia="Times New Roman" w:hAnsi="Arial" w:cs="Arial"/>
          <w:i/>
          <w:sz w:val="20"/>
          <w:lang w:eastAsia="nl-NL"/>
        </w:rPr>
        <w:t>si au moment de la décision un supplément est octroyé</w:t>
      </w:r>
      <w:r w:rsidRPr="00E96F9D">
        <w:rPr>
          <w:rFonts w:ascii="Arial" w:eastAsia="Times New Roman" w:hAnsi="Arial" w:cs="Arial"/>
          <w:sz w:val="20"/>
          <w:lang w:eastAsia="nl-NL"/>
        </w:rPr>
        <w:t>]</w:t>
      </w:r>
    </w:p>
    <w:p w14:paraId="2C301CA5" w14:textId="77777777" w:rsidR="000321E2" w:rsidRPr="00E72A39" w:rsidRDefault="000321E2" w:rsidP="007B067A">
      <w:pPr>
        <w:overflowPunct w:val="0"/>
        <w:autoSpaceDE w:val="0"/>
        <w:autoSpaceDN w:val="0"/>
        <w:adjustRightInd w:val="0"/>
        <w:spacing w:after="0" w:line="360" w:lineRule="auto"/>
        <w:textAlignment w:val="baseline"/>
      </w:pPr>
    </w:p>
    <w:p w14:paraId="7BEFB685" w14:textId="77777777"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w:t>
      </w:r>
      <w:r w:rsidRPr="00E72A39">
        <w:rPr>
          <w:rFonts w:ascii="Arial" w:eastAsia="Arial" w:hAnsi="Arial" w:cs="Arial"/>
          <w:i/>
          <w:sz w:val="20"/>
          <w:bdr w:val="nil"/>
          <w:lang w:eastAsia="nl-NL"/>
        </w:rPr>
        <w:t>si l’allocataire se trouve dans une situation permettant un paiement provisionnel d’office du supplément</w:t>
      </w:r>
      <w:r w:rsidRPr="00E72A39">
        <w:rPr>
          <w:rFonts w:ascii="Arial" w:eastAsia="Arial" w:hAnsi="Arial" w:cs="Arial"/>
          <w:sz w:val="20"/>
          <w:bdr w:val="nil"/>
          <w:lang w:eastAsia="nl-NL"/>
        </w:rPr>
        <w:t>]</w:t>
      </w:r>
    </w:p>
    <w:p w14:paraId="363A0D0B" w14:textId="06B487CD" w:rsidR="00CF0188" w:rsidRPr="00376EAA" w:rsidRDefault="00BA68F2"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Arial" w:hAnsi="Arial" w:cs="Arial"/>
          <w:i/>
          <w:sz w:val="20"/>
          <w:bdr w:val="nil"/>
          <w:lang w:eastAsia="nl-NL"/>
        </w:rPr>
        <w:t xml:space="preserve">Comme vous êtes actuellement ..... </w:t>
      </w:r>
      <w:r w:rsidRPr="00E72A39">
        <w:rPr>
          <w:rFonts w:ascii="Arial" w:eastAsia="Arial" w:hAnsi="Arial" w:cs="Arial"/>
          <w:sz w:val="20"/>
          <w:bdr w:val="nil"/>
          <w:lang w:eastAsia="nl-NL"/>
        </w:rPr>
        <w:t>[</w:t>
      </w:r>
      <w:r w:rsidRPr="00E72A39">
        <w:rPr>
          <w:rFonts w:ascii="Arial" w:eastAsia="Arial" w:hAnsi="Arial" w:cs="Arial"/>
          <w:i/>
          <w:sz w:val="20"/>
          <w:bdr w:val="nil"/>
          <w:lang w:eastAsia="nl-NL"/>
        </w:rPr>
        <w:t xml:space="preserve">qualité de l’allocataire </w:t>
      </w:r>
      <w:r w:rsidRPr="00E72A39">
        <w:rPr>
          <w:rFonts w:ascii="Arial" w:eastAsia="Arial" w:hAnsi="Arial" w:cs="Arial"/>
          <w:sz w:val="20"/>
          <w:bdr w:val="nil"/>
          <w:lang w:eastAsia="nl-NL"/>
        </w:rPr>
        <w:t>]</w:t>
      </w:r>
      <w:r w:rsidRPr="00E72A39">
        <w:rPr>
          <w:rFonts w:ascii="Arial" w:eastAsia="Arial" w:hAnsi="Arial" w:cs="Arial"/>
          <w:i/>
          <w:sz w:val="20"/>
          <w:bdr w:val="nil"/>
          <w:lang w:eastAsia="nl-NL"/>
        </w:rPr>
        <w:t xml:space="preserve">, nous présumons que </w:t>
      </w:r>
      <w:r w:rsidR="002D2E6C">
        <w:rPr>
          <w:rFonts w:ascii="Arial" w:eastAsia="Arial" w:hAnsi="Arial" w:cs="Arial"/>
          <w:i/>
          <w:sz w:val="20"/>
          <w:bdr w:val="nil"/>
          <w:lang w:eastAsia="nl-NL"/>
        </w:rPr>
        <w:t xml:space="preserve">le montant de </w:t>
      </w:r>
      <w:r w:rsidRPr="00E72A39">
        <w:rPr>
          <w:rFonts w:ascii="Arial" w:eastAsia="Arial" w:hAnsi="Arial" w:cs="Arial"/>
          <w:i/>
          <w:sz w:val="20"/>
          <w:bdr w:val="nil"/>
          <w:lang w:eastAsia="nl-NL"/>
        </w:rPr>
        <w:t xml:space="preserve">vos </w:t>
      </w:r>
      <w:r w:rsidRPr="00376EAA">
        <w:rPr>
          <w:rFonts w:ascii="Arial" w:eastAsia="Arial" w:hAnsi="Arial" w:cs="Arial"/>
          <w:i/>
          <w:sz w:val="20"/>
          <w:bdr w:val="nil"/>
          <w:lang w:eastAsia="nl-NL"/>
        </w:rPr>
        <w:t>revenus professionnels et/ou prestations sociales brut</w:t>
      </w:r>
      <w:r w:rsidR="002D2E6C" w:rsidRPr="00376EAA">
        <w:rPr>
          <w:rFonts w:ascii="Arial" w:eastAsia="Arial" w:hAnsi="Arial" w:cs="Arial"/>
          <w:i/>
          <w:sz w:val="20"/>
          <w:bdr w:val="nil"/>
          <w:lang w:eastAsia="nl-NL"/>
        </w:rPr>
        <w:t>(e)</w:t>
      </w:r>
      <w:r w:rsidRPr="00376EAA">
        <w:rPr>
          <w:rFonts w:ascii="Arial" w:eastAsia="Arial" w:hAnsi="Arial" w:cs="Arial"/>
          <w:i/>
          <w:sz w:val="20"/>
          <w:bdr w:val="nil"/>
          <w:lang w:eastAsia="nl-NL"/>
        </w:rPr>
        <w:t>s</w:t>
      </w:r>
      <w:r w:rsidR="00A61BA0" w:rsidRPr="00376EAA">
        <w:rPr>
          <w:rFonts w:ascii="Arial" w:eastAsia="Arial" w:hAnsi="Arial" w:cs="Arial"/>
          <w:i/>
          <w:sz w:val="20"/>
          <w:bdr w:val="nil"/>
          <w:lang w:eastAsia="nl-NL"/>
        </w:rPr>
        <w:t xml:space="preserve"> </w:t>
      </w:r>
      <w:r w:rsidR="00871EC2" w:rsidRPr="00376EAA">
        <w:rPr>
          <w:rFonts w:ascii="Arial" w:eastAsia="Arial" w:hAnsi="Arial" w:cs="Arial"/>
          <w:i/>
          <w:sz w:val="20"/>
          <w:bdr w:val="nil"/>
          <w:lang w:eastAsia="nl-NL"/>
        </w:rPr>
        <w:t>[</w:t>
      </w:r>
      <w:r w:rsidR="00A61BA0" w:rsidRPr="00376EAA">
        <w:rPr>
          <w:rFonts w:ascii="Arial" w:eastAsia="Arial" w:hAnsi="Arial" w:cs="Arial"/>
          <w:i/>
          <w:sz w:val="20"/>
          <w:bdr w:val="nil"/>
          <w:lang w:eastAsia="nl-NL"/>
        </w:rPr>
        <w:t>sur base annuelle</w:t>
      </w:r>
      <w:r w:rsidR="00871EC2" w:rsidRPr="00376EAA">
        <w:rPr>
          <w:rFonts w:ascii="Arial" w:eastAsia="Arial" w:hAnsi="Arial" w:cs="Arial"/>
          <w:i/>
          <w:sz w:val="20"/>
          <w:bdr w:val="nil"/>
          <w:lang w:eastAsia="nl-NL"/>
        </w:rPr>
        <w:t>]</w:t>
      </w:r>
      <w:r w:rsidRPr="00376EAA">
        <w:rPr>
          <w:rFonts w:ascii="Arial" w:eastAsia="Arial" w:hAnsi="Arial" w:cs="Arial"/>
          <w:i/>
          <w:sz w:val="20"/>
          <w:bdr w:val="nil"/>
          <w:lang w:eastAsia="nl-NL"/>
        </w:rPr>
        <w:t xml:space="preserve"> </w:t>
      </w:r>
      <w:r w:rsidR="002D2E6C" w:rsidRPr="00376EAA">
        <w:rPr>
          <w:rFonts w:ascii="Arial" w:eastAsia="Arial" w:hAnsi="Arial" w:cs="Arial"/>
          <w:i/>
          <w:sz w:val="20"/>
          <w:bdr w:val="nil"/>
          <w:lang w:eastAsia="nl-NL"/>
        </w:rPr>
        <w:t>est</w:t>
      </w:r>
      <w:r w:rsidR="00871EC2" w:rsidRPr="00376EAA">
        <w:rPr>
          <w:rFonts w:ascii="Arial" w:eastAsia="Arial" w:hAnsi="Arial" w:cs="Arial"/>
          <w:i/>
          <w:sz w:val="20"/>
          <w:bdr w:val="nil"/>
          <w:lang w:eastAsia="nl-NL"/>
        </w:rPr>
        <w:t xml:space="preserve"> [au total sur l'année</w:t>
      </w:r>
      <w:r w:rsidR="002D2E6C" w:rsidRPr="00376EAA">
        <w:rPr>
          <w:rFonts w:ascii="Arial" w:eastAsia="Arial" w:hAnsi="Arial" w:cs="Arial"/>
          <w:i/>
          <w:sz w:val="20"/>
          <w:bdr w:val="nil"/>
          <w:lang w:eastAsia="nl-NL"/>
        </w:rPr>
        <w:t>202x</w:t>
      </w:r>
      <w:r w:rsidR="00871EC2" w:rsidRPr="00376EAA">
        <w:rPr>
          <w:rFonts w:ascii="Arial" w:eastAsia="Arial" w:hAnsi="Arial" w:cs="Arial"/>
          <w:i/>
          <w:sz w:val="20"/>
          <w:bdr w:val="nil"/>
          <w:lang w:eastAsia="nl-NL"/>
        </w:rPr>
        <w:t>]</w:t>
      </w:r>
      <w:r w:rsidRPr="00376EAA">
        <w:rPr>
          <w:rFonts w:ascii="Arial" w:eastAsia="Arial" w:hAnsi="Arial" w:cs="Arial"/>
          <w:i/>
          <w:sz w:val="20"/>
          <w:bdr w:val="nil"/>
          <w:lang w:eastAsia="nl-NL"/>
        </w:rPr>
        <w:t xml:space="preserve"> inférieur au plafond de …… EUR par </w:t>
      </w:r>
      <w:r w:rsidR="00A61BA0" w:rsidRPr="00376EAA">
        <w:rPr>
          <w:rFonts w:ascii="Arial" w:eastAsia="Arial" w:hAnsi="Arial" w:cs="Arial"/>
          <w:i/>
          <w:sz w:val="20"/>
          <w:bdr w:val="nil"/>
          <w:lang w:eastAsia="nl-NL"/>
        </w:rPr>
        <w:t>an</w:t>
      </w:r>
      <w:r w:rsidRPr="00376EAA">
        <w:rPr>
          <w:rFonts w:ascii="Arial" w:eastAsia="Arial" w:hAnsi="Arial" w:cs="Arial"/>
          <w:i/>
          <w:sz w:val="20"/>
          <w:bdr w:val="nil"/>
          <w:lang w:eastAsia="nl-NL"/>
        </w:rPr>
        <w:t>. C’est pourquoi nous allons continuer à payer provisoirement votre supplément. Si vos revenus devaient toutefois dépasser ..... EUR brut</w:t>
      </w:r>
      <w:r w:rsidR="002D2E6C" w:rsidRPr="00376EAA">
        <w:rPr>
          <w:rFonts w:ascii="Arial" w:eastAsia="Arial" w:hAnsi="Arial" w:cs="Arial"/>
          <w:i/>
          <w:sz w:val="20"/>
          <w:bdr w:val="nil"/>
          <w:lang w:eastAsia="nl-NL"/>
        </w:rPr>
        <w:t>s</w:t>
      </w:r>
      <w:r w:rsidRPr="00376EAA">
        <w:rPr>
          <w:rFonts w:ascii="Arial" w:eastAsia="Arial" w:hAnsi="Arial" w:cs="Arial"/>
          <w:i/>
          <w:sz w:val="20"/>
          <w:bdr w:val="nil"/>
          <w:lang w:eastAsia="nl-NL"/>
        </w:rPr>
        <w:t xml:space="preserve"> par </w:t>
      </w:r>
      <w:r w:rsidR="00A61BA0" w:rsidRPr="00376EAA">
        <w:rPr>
          <w:rFonts w:ascii="Arial" w:eastAsia="Arial" w:hAnsi="Arial" w:cs="Arial"/>
          <w:i/>
          <w:sz w:val="20"/>
          <w:bdr w:val="nil"/>
          <w:lang w:eastAsia="nl-NL"/>
        </w:rPr>
        <w:t>an</w:t>
      </w:r>
      <w:r w:rsidRPr="00376EAA">
        <w:rPr>
          <w:rFonts w:ascii="Arial" w:eastAsia="Arial" w:hAnsi="Arial" w:cs="Arial"/>
          <w:i/>
          <w:sz w:val="20"/>
          <w:bdr w:val="nil"/>
          <w:lang w:eastAsia="nl-NL"/>
        </w:rPr>
        <w:t>, signalez-le nous immédiatement.</w:t>
      </w:r>
      <w:r w:rsidR="00F7122E" w:rsidRPr="00376EAA">
        <w:rPr>
          <w:rFonts w:ascii="Arial" w:eastAsia="Arial" w:hAnsi="Arial" w:cs="Arial"/>
          <w:b/>
          <w:i/>
          <w:sz w:val="20"/>
          <w:bdr w:val="nil"/>
          <w:lang w:eastAsia="nl-NL"/>
        </w:rPr>
        <w:t xml:space="preserve"> Toutes les informations concernant le calcul du revenu du ménage se trouvent sur la feuille d'information ci-jointe</w:t>
      </w:r>
      <w:r w:rsidR="002D2E6C" w:rsidRPr="00376EAA">
        <w:rPr>
          <w:rFonts w:ascii="Arial" w:eastAsia="Arial" w:hAnsi="Arial" w:cs="Arial"/>
          <w:b/>
          <w:i/>
          <w:sz w:val="20"/>
          <w:bdr w:val="nil"/>
          <w:lang w:eastAsia="nl-NL"/>
        </w:rPr>
        <w:t>.</w:t>
      </w:r>
    </w:p>
    <w:p w14:paraId="6C133B3B" w14:textId="77777777" w:rsidR="00CF0188" w:rsidRPr="00376EAA" w:rsidRDefault="00CF0188" w:rsidP="00CF0188">
      <w:pPr>
        <w:overflowPunct w:val="0"/>
        <w:autoSpaceDE w:val="0"/>
        <w:autoSpaceDN w:val="0"/>
        <w:adjustRightInd w:val="0"/>
        <w:spacing w:after="0" w:line="240" w:lineRule="auto"/>
        <w:textAlignment w:val="baseline"/>
        <w:rPr>
          <w:rFonts w:ascii="Arial" w:eastAsia="Times New Roman" w:hAnsi="Arial" w:cs="Arial"/>
          <w:i/>
          <w:sz w:val="16"/>
          <w:szCs w:val="16"/>
          <w:lang w:eastAsia="nl-NL"/>
        </w:rPr>
      </w:pPr>
    </w:p>
    <w:p w14:paraId="38D43747" w14:textId="77777777" w:rsidR="00CF0188" w:rsidRPr="00376EAA" w:rsidRDefault="00BA68F2" w:rsidP="00CF0188">
      <w:pPr>
        <w:overflowPunct w:val="0"/>
        <w:autoSpaceDE w:val="0"/>
        <w:autoSpaceDN w:val="0"/>
        <w:adjustRightInd w:val="0"/>
        <w:spacing w:after="0" w:line="240" w:lineRule="auto"/>
        <w:textAlignment w:val="baseline"/>
        <w:rPr>
          <w:rFonts w:ascii="Arial" w:eastAsia="Arial" w:hAnsi="Arial" w:cs="Arial"/>
          <w:i/>
          <w:sz w:val="20"/>
          <w:bdr w:val="nil"/>
          <w:lang w:eastAsia="nl-NL"/>
        </w:rPr>
      </w:pPr>
      <w:r w:rsidRPr="00376EAA">
        <w:rPr>
          <w:rFonts w:ascii="Arial" w:eastAsia="Arial" w:hAnsi="Arial" w:cs="Arial"/>
          <w:i/>
          <w:sz w:val="20"/>
          <w:bdr w:val="nil"/>
          <w:lang w:eastAsia="nl-NL"/>
        </w:rPr>
        <w:t>Ou</w:t>
      </w:r>
    </w:p>
    <w:p w14:paraId="4059678C" w14:textId="77777777" w:rsidR="00E25A61" w:rsidRPr="00376EAA" w:rsidRDefault="00E25A61" w:rsidP="00E96F9D">
      <w:pPr>
        <w:overflowPunct w:val="0"/>
        <w:autoSpaceDE w:val="0"/>
        <w:autoSpaceDN w:val="0"/>
        <w:adjustRightInd w:val="0"/>
        <w:spacing w:after="0" w:line="360" w:lineRule="auto"/>
        <w:textAlignment w:val="baseline"/>
        <w:rPr>
          <w:rFonts w:ascii="Arial" w:eastAsia="Arial" w:hAnsi="Arial" w:cs="Arial"/>
          <w:i/>
          <w:sz w:val="20"/>
          <w:bdr w:val="nil"/>
          <w:lang w:eastAsia="nl-NL"/>
        </w:rPr>
      </w:pPr>
      <w:r w:rsidRPr="00376EAA">
        <w:rPr>
          <w:rFonts w:ascii="Arial" w:eastAsia="Arial" w:hAnsi="Arial" w:cs="Arial"/>
          <w:i/>
          <w:sz w:val="20"/>
          <w:bdr w:val="nil"/>
          <w:lang w:eastAsia="nl-NL"/>
        </w:rPr>
        <w:t>[si le supplément provisionnel est attribué sur la base d'une demande introduite à partir du 01/01/2020]</w:t>
      </w:r>
    </w:p>
    <w:p w14:paraId="40E64E03" w14:textId="4B2CEFE4" w:rsidR="00E25A61" w:rsidRDefault="00E25A61" w:rsidP="00E96F9D">
      <w:pPr>
        <w:overflowPunct w:val="0"/>
        <w:autoSpaceDE w:val="0"/>
        <w:autoSpaceDN w:val="0"/>
        <w:adjustRightInd w:val="0"/>
        <w:spacing w:after="0" w:line="360" w:lineRule="auto"/>
        <w:textAlignment w:val="baseline"/>
        <w:rPr>
          <w:rFonts w:ascii="Arial" w:eastAsia="Arial" w:hAnsi="Arial" w:cs="Arial"/>
          <w:i/>
          <w:sz w:val="20"/>
          <w:bdr w:val="nil"/>
          <w:lang w:eastAsia="nl-NL"/>
        </w:rPr>
      </w:pPr>
      <w:r w:rsidRPr="00376EAA">
        <w:rPr>
          <w:rFonts w:ascii="Arial" w:eastAsia="Arial" w:hAnsi="Arial" w:cs="Arial"/>
          <w:i/>
          <w:sz w:val="20"/>
          <w:bdr w:val="nil"/>
          <w:lang w:eastAsia="nl-NL"/>
        </w:rPr>
        <w:t xml:space="preserve">Sur la base de votre déclaration concernant les revenus annuels de votre ménage </w:t>
      </w:r>
      <w:r w:rsidR="002D2E6C" w:rsidRPr="00376EAA">
        <w:rPr>
          <w:rFonts w:ascii="Arial" w:eastAsia="Arial" w:hAnsi="Arial" w:cs="Arial"/>
          <w:i/>
          <w:sz w:val="20"/>
          <w:bdr w:val="nil"/>
          <w:lang w:eastAsia="nl-NL"/>
        </w:rPr>
        <w:t>du</w:t>
      </w:r>
      <w:r w:rsidRPr="00376EAA">
        <w:rPr>
          <w:rFonts w:ascii="Arial" w:eastAsia="Arial" w:hAnsi="Arial" w:cs="Arial"/>
          <w:i/>
          <w:sz w:val="20"/>
          <w:bdr w:val="nil"/>
          <w:lang w:eastAsia="nl-NL"/>
        </w:rPr>
        <w:t xml:space="preserve"> [date] et de la preuve </w:t>
      </w:r>
      <w:r w:rsidR="00D854B2" w:rsidRPr="00376EAA">
        <w:rPr>
          <w:rFonts w:ascii="Arial" w:eastAsia="Arial" w:hAnsi="Arial" w:cs="Arial"/>
          <w:i/>
          <w:sz w:val="20"/>
          <w:bdr w:val="nil"/>
          <w:lang w:eastAsia="nl-NL"/>
        </w:rPr>
        <w:t>[que vous nous avez fournie]</w:t>
      </w:r>
      <w:r w:rsidRPr="00376EAA">
        <w:rPr>
          <w:rFonts w:ascii="Arial" w:eastAsia="Arial" w:hAnsi="Arial" w:cs="Arial"/>
          <w:i/>
          <w:sz w:val="20"/>
          <w:bdr w:val="nil"/>
          <w:lang w:eastAsia="nl-NL"/>
        </w:rPr>
        <w:t xml:space="preserve"> de vos revenus</w:t>
      </w:r>
      <w:r w:rsidR="00BD0BD6" w:rsidRPr="00376EAA">
        <w:rPr>
          <w:rFonts w:ascii="Arial" w:eastAsia="Arial" w:hAnsi="Arial" w:cs="Arial"/>
          <w:i/>
          <w:sz w:val="20"/>
          <w:bdr w:val="nil"/>
          <w:lang w:eastAsia="nl-NL"/>
        </w:rPr>
        <w:t xml:space="preserve"> professionnels</w:t>
      </w:r>
      <w:r w:rsidRPr="00376EAA">
        <w:rPr>
          <w:rFonts w:ascii="Arial" w:eastAsia="Arial" w:hAnsi="Arial" w:cs="Arial"/>
          <w:i/>
          <w:sz w:val="20"/>
          <w:bdr w:val="nil"/>
          <w:lang w:eastAsia="nl-NL"/>
        </w:rPr>
        <w:t xml:space="preserve"> et/ou</w:t>
      </w:r>
      <w:r w:rsidR="00BD0BD6" w:rsidRPr="00376EAA">
        <w:rPr>
          <w:rFonts w:ascii="Arial" w:eastAsia="Arial" w:hAnsi="Arial" w:cs="Arial"/>
          <w:i/>
          <w:sz w:val="20"/>
          <w:bdr w:val="nil"/>
          <w:lang w:eastAsia="nl-NL"/>
        </w:rPr>
        <w:t xml:space="preserve"> prestations sociales</w:t>
      </w:r>
      <w:r w:rsidRPr="00376EAA">
        <w:rPr>
          <w:rFonts w:ascii="Arial" w:eastAsia="Arial" w:hAnsi="Arial" w:cs="Arial"/>
          <w:i/>
          <w:sz w:val="20"/>
          <w:bdr w:val="nil"/>
          <w:lang w:eastAsia="nl-NL"/>
        </w:rPr>
        <w:t xml:space="preserve">, nous supposons que </w:t>
      </w:r>
      <w:r w:rsidR="00D854B2" w:rsidRPr="00376EAA">
        <w:rPr>
          <w:rFonts w:ascii="Arial" w:eastAsia="Arial" w:hAnsi="Arial" w:cs="Arial"/>
          <w:i/>
          <w:sz w:val="20"/>
          <w:bdr w:val="nil"/>
          <w:lang w:eastAsia="nl-NL"/>
        </w:rPr>
        <w:t>[le</w:t>
      </w:r>
      <w:r w:rsidRPr="00376EAA">
        <w:rPr>
          <w:rFonts w:ascii="Arial" w:eastAsia="Arial" w:hAnsi="Arial" w:cs="Arial"/>
          <w:i/>
          <w:sz w:val="20"/>
          <w:bdr w:val="nil"/>
          <w:lang w:eastAsia="nl-NL"/>
        </w:rPr>
        <w:t xml:space="preserve"> revenu annuel actuel</w:t>
      </w:r>
      <w:r w:rsidR="00D854B2" w:rsidRPr="00376EAA">
        <w:rPr>
          <w:rFonts w:ascii="Arial" w:eastAsia="Arial" w:hAnsi="Arial" w:cs="Arial"/>
          <w:i/>
          <w:sz w:val="20"/>
          <w:bdr w:val="nil"/>
          <w:lang w:eastAsia="nl-NL"/>
        </w:rPr>
        <w:t xml:space="preserve"> de votre ménage</w:t>
      </w:r>
      <w:r w:rsidRPr="00376EAA">
        <w:rPr>
          <w:rFonts w:ascii="Arial" w:eastAsia="Arial" w:hAnsi="Arial" w:cs="Arial"/>
          <w:i/>
          <w:sz w:val="20"/>
          <w:bdr w:val="nil"/>
          <w:lang w:eastAsia="nl-NL"/>
        </w:rPr>
        <w:t xml:space="preserve"> serait</w:t>
      </w:r>
      <w:r w:rsidR="00D854B2" w:rsidRPr="00376EAA">
        <w:rPr>
          <w:rFonts w:ascii="Arial" w:eastAsia="Arial" w:hAnsi="Arial" w:cs="Arial"/>
          <w:i/>
          <w:sz w:val="20"/>
          <w:bdr w:val="nil"/>
          <w:lang w:eastAsia="nl-NL"/>
        </w:rPr>
        <w:t>]</w:t>
      </w:r>
      <w:r w:rsidRPr="00376EAA">
        <w:rPr>
          <w:rFonts w:ascii="Arial" w:eastAsia="Arial" w:hAnsi="Arial" w:cs="Arial"/>
          <w:i/>
          <w:sz w:val="20"/>
          <w:bdr w:val="nil"/>
          <w:lang w:eastAsia="nl-NL"/>
        </w:rPr>
        <w:t xml:space="preserve"> inférieur au </w:t>
      </w:r>
      <w:r w:rsidR="00D854B2" w:rsidRPr="00376EAA">
        <w:rPr>
          <w:rFonts w:ascii="Arial" w:eastAsia="Arial" w:hAnsi="Arial" w:cs="Arial"/>
          <w:i/>
          <w:sz w:val="20"/>
          <w:bdr w:val="nil"/>
          <w:lang w:eastAsia="nl-NL"/>
        </w:rPr>
        <w:t>plafond</w:t>
      </w:r>
      <w:r w:rsidRPr="00376EAA">
        <w:rPr>
          <w:rFonts w:ascii="Arial" w:eastAsia="Arial" w:hAnsi="Arial" w:cs="Arial"/>
          <w:i/>
          <w:sz w:val="20"/>
          <w:bdr w:val="nil"/>
          <w:lang w:eastAsia="nl-NL"/>
        </w:rPr>
        <w:t xml:space="preserve"> de …… EUR.</w:t>
      </w:r>
      <w:r w:rsidR="00D854B2" w:rsidRPr="00376EAA">
        <w:rPr>
          <w:rFonts w:ascii="Arial" w:eastAsia="Arial" w:hAnsi="Arial" w:cs="Arial"/>
          <w:i/>
          <w:sz w:val="20"/>
          <w:bdr w:val="nil"/>
          <w:lang w:eastAsia="nl-NL"/>
        </w:rPr>
        <w:t xml:space="preserve">  Nous continuerons donc à vous verser le supplément social pour le moment. Si vos revenus dépassent néanmoins …… EUR bruts par an, prévenez-nous immédiatement. </w:t>
      </w:r>
      <w:r w:rsidR="00D854B2" w:rsidRPr="00376EAA">
        <w:rPr>
          <w:rFonts w:ascii="Arial" w:eastAsia="Arial" w:hAnsi="Arial" w:cs="Arial"/>
          <w:b/>
          <w:i/>
          <w:sz w:val="20"/>
          <w:bdr w:val="nil"/>
          <w:lang w:eastAsia="nl-NL"/>
        </w:rPr>
        <w:t>Toutes les</w:t>
      </w:r>
      <w:r w:rsidR="00D854B2" w:rsidRPr="00E96F9D">
        <w:rPr>
          <w:rFonts w:ascii="Arial" w:eastAsia="Arial" w:hAnsi="Arial" w:cs="Arial"/>
          <w:b/>
          <w:i/>
          <w:sz w:val="20"/>
          <w:bdr w:val="nil"/>
          <w:lang w:eastAsia="nl-NL"/>
        </w:rPr>
        <w:t xml:space="preserve"> informations concernant le calcul du revenu du ménage se trouvent sur la feuille d'information ci-jointe</w:t>
      </w:r>
      <w:r w:rsidR="00D854B2" w:rsidRPr="00D854B2">
        <w:rPr>
          <w:rFonts w:ascii="Arial" w:eastAsia="Arial" w:hAnsi="Arial" w:cs="Arial"/>
          <w:i/>
          <w:sz w:val="20"/>
          <w:bdr w:val="nil"/>
          <w:lang w:eastAsia="nl-NL"/>
        </w:rPr>
        <w:t>.</w:t>
      </w:r>
    </w:p>
    <w:p w14:paraId="5E4B8EFF" w14:textId="77777777" w:rsidR="00DB0C0F" w:rsidRDefault="00DB0C0F" w:rsidP="00E96F9D">
      <w:pPr>
        <w:overflowPunct w:val="0"/>
        <w:autoSpaceDE w:val="0"/>
        <w:autoSpaceDN w:val="0"/>
        <w:adjustRightInd w:val="0"/>
        <w:spacing w:after="0" w:line="360" w:lineRule="auto"/>
        <w:textAlignment w:val="baseline"/>
        <w:rPr>
          <w:rFonts w:ascii="Arial" w:eastAsia="Arial" w:hAnsi="Arial" w:cs="Arial"/>
          <w:i/>
          <w:sz w:val="20"/>
          <w:bdr w:val="nil"/>
          <w:lang w:eastAsia="nl-NL"/>
        </w:rPr>
      </w:pPr>
    </w:p>
    <w:p w14:paraId="13B9B889" w14:textId="77777777" w:rsidR="00E25A61" w:rsidRPr="00E72A39" w:rsidRDefault="00E25A61" w:rsidP="00CF0188">
      <w:pPr>
        <w:overflowPunct w:val="0"/>
        <w:autoSpaceDE w:val="0"/>
        <w:autoSpaceDN w:val="0"/>
        <w:adjustRightInd w:val="0"/>
        <w:spacing w:after="0" w:line="240" w:lineRule="auto"/>
        <w:textAlignment w:val="baseline"/>
        <w:rPr>
          <w:rFonts w:ascii="Arial" w:eastAsia="Times New Roman" w:hAnsi="Arial" w:cs="Arial"/>
          <w:sz w:val="20"/>
          <w:lang w:eastAsia="nl-NL"/>
        </w:rPr>
      </w:pPr>
      <w:r>
        <w:rPr>
          <w:rFonts w:ascii="Arial" w:eastAsia="Arial" w:hAnsi="Arial" w:cs="Arial"/>
          <w:i/>
          <w:sz w:val="20"/>
          <w:bdr w:val="nil"/>
          <w:lang w:eastAsia="nl-NL"/>
        </w:rPr>
        <w:t>Ou</w:t>
      </w:r>
    </w:p>
    <w:p w14:paraId="56E928D3" w14:textId="77777777" w:rsidR="00CF0188" w:rsidRPr="00E72A39" w:rsidRDefault="00CF0188" w:rsidP="00CF0188">
      <w:pPr>
        <w:overflowPunct w:val="0"/>
        <w:autoSpaceDE w:val="0"/>
        <w:autoSpaceDN w:val="0"/>
        <w:adjustRightInd w:val="0"/>
        <w:spacing w:after="0" w:line="240" w:lineRule="auto"/>
        <w:textAlignment w:val="baseline"/>
        <w:rPr>
          <w:rFonts w:ascii="Arial" w:eastAsia="Times New Roman" w:hAnsi="Arial" w:cs="Arial"/>
          <w:sz w:val="16"/>
          <w:szCs w:val="16"/>
          <w:lang w:eastAsia="nl-NL"/>
        </w:rPr>
      </w:pPr>
    </w:p>
    <w:p w14:paraId="49D00450" w14:textId="15FBECE0"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sz w:val="20"/>
          <w:lang w:eastAsia="nl-NL"/>
        </w:rPr>
      </w:pPr>
      <w:r w:rsidRPr="00E72A39">
        <w:rPr>
          <w:rFonts w:ascii="Arial" w:eastAsia="Arial" w:hAnsi="Arial" w:cs="Arial"/>
          <w:sz w:val="20"/>
          <w:bdr w:val="nil"/>
          <w:lang w:eastAsia="nl-NL"/>
        </w:rPr>
        <w:t>[</w:t>
      </w:r>
      <w:r w:rsidR="00DB0C0F" w:rsidRPr="00DB0C0F">
        <w:rPr>
          <w:rFonts w:ascii="Arial" w:eastAsia="Arial" w:hAnsi="Arial" w:cs="Arial"/>
          <w:i/>
          <w:sz w:val="20"/>
          <w:bdr w:val="nil"/>
          <w:lang w:eastAsia="nl-NL"/>
        </w:rPr>
        <w:t>situations où le supplément est payé sur la base d'une demande antérieure à 2020</w:t>
      </w:r>
      <w:r w:rsidRPr="00E72A39">
        <w:rPr>
          <w:rFonts w:ascii="Arial" w:eastAsia="Arial" w:hAnsi="Arial" w:cs="Arial"/>
          <w:sz w:val="20"/>
          <w:bdr w:val="nil"/>
          <w:lang w:eastAsia="nl-NL"/>
        </w:rPr>
        <w:t>]</w:t>
      </w:r>
    </w:p>
    <w:p w14:paraId="4C424CD9" w14:textId="6FE3B352"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Arial" w:hAnsi="Arial" w:cs="Arial"/>
          <w:i/>
          <w:sz w:val="20"/>
          <w:bdr w:val="nil"/>
          <w:lang w:eastAsia="nl-NL"/>
        </w:rPr>
        <w:t xml:space="preserve">Nous présumons que </w:t>
      </w:r>
      <w:r w:rsidR="002D2E6C">
        <w:rPr>
          <w:rFonts w:ascii="Arial" w:eastAsia="Arial" w:hAnsi="Arial" w:cs="Arial"/>
          <w:i/>
          <w:sz w:val="20"/>
          <w:bdr w:val="nil"/>
          <w:lang w:eastAsia="nl-NL"/>
        </w:rPr>
        <w:t xml:space="preserve">le montant de </w:t>
      </w:r>
      <w:r w:rsidRPr="00E72A39">
        <w:rPr>
          <w:rFonts w:ascii="Arial" w:eastAsia="Arial" w:hAnsi="Arial" w:cs="Arial"/>
          <w:i/>
          <w:sz w:val="20"/>
          <w:bdr w:val="nil"/>
          <w:lang w:eastAsia="nl-NL"/>
        </w:rPr>
        <w:t xml:space="preserve">vos revenus professionnels et/ou vos prestations sociales imposables </w:t>
      </w:r>
      <w:r w:rsidR="002D2E6C">
        <w:rPr>
          <w:rFonts w:ascii="Arial" w:eastAsia="Arial" w:hAnsi="Arial" w:cs="Arial"/>
          <w:i/>
          <w:sz w:val="20"/>
          <w:bdr w:val="nil"/>
          <w:lang w:eastAsia="nl-NL"/>
        </w:rPr>
        <w:t>est</w:t>
      </w:r>
      <w:r w:rsidR="002D2E6C" w:rsidRPr="00E72A39">
        <w:rPr>
          <w:rFonts w:ascii="Arial" w:eastAsia="Arial" w:hAnsi="Arial" w:cs="Arial"/>
          <w:i/>
          <w:sz w:val="20"/>
          <w:bdr w:val="nil"/>
          <w:lang w:eastAsia="nl-NL"/>
        </w:rPr>
        <w:t xml:space="preserve"> </w:t>
      </w:r>
      <w:r w:rsidRPr="00E72A39">
        <w:rPr>
          <w:rFonts w:ascii="Arial" w:eastAsia="Arial" w:hAnsi="Arial" w:cs="Arial"/>
          <w:i/>
          <w:sz w:val="20"/>
          <w:bdr w:val="nil"/>
          <w:lang w:eastAsia="nl-NL"/>
        </w:rPr>
        <w:t xml:space="preserve">encore à ce jour supérieur au plafond de ..... EUR par </w:t>
      </w:r>
      <w:r w:rsidR="00DB0C0F">
        <w:rPr>
          <w:rFonts w:ascii="Arial" w:eastAsia="Arial" w:hAnsi="Arial" w:cs="Arial"/>
          <w:i/>
          <w:sz w:val="20"/>
          <w:bdr w:val="nil"/>
          <w:lang w:eastAsia="nl-NL"/>
        </w:rPr>
        <w:t>an</w:t>
      </w:r>
      <w:r w:rsidRPr="00E72A39">
        <w:rPr>
          <w:rFonts w:ascii="Arial" w:eastAsia="Arial" w:hAnsi="Arial" w:cs="Arial"/>
          <w:i/>
          <w:sz w:val="20"/>
          <w:bdr w:val="nil"/>
          <w:lang w:eastAsia="nl-NL"/>
        </w:rPr>
        <w:t>. C'est pourquoi, vous ne percevez provisoirement plus de supplément et recevez à nouveau les allocations familiales ordinaires</w:t>
      </w:r>
      <w:r w:rsidR="002D2E6C">
        <w:rPr>
          <w:rFonts w:ascii="Arial" w:eastAsia="Arial" w:hAnsi="Arial" w:cs="Arial"/>
          <w:i/>
          <w:sz w:val="20"/>
          <w:bdr w:val="nil"/>
          <w:lang w:eastAsia="nl-NL"/>
        </w:rPr>
        <w:t xml:space="preserve"> (taux de base)</w:t>
      </w:r>
      <w:r w:rsidRPr="00E72A39">
        <w:rPr>
          <w:rFonts w:ascii="Arial" w:eastAsia="Arial" w:hAnsi="Arial" w:cs="Arial"/>
          <w:i/>
          <w:sz w:val="20"/>
          <w:bdr w:val="nil"/>
          <w:lang w:eastAsia="nl-NL"/>
        </w:rPr>
        <w:t xml:space="preserve">. </w:t>
      </w:r>
    </w:p>
    <w:p w14:paraId="268B0E3B"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p>
    <w:p w14:paraId="3FADA867" w14:textId="342A28FD" w:rsidR="00CF0188" w:rsidRPr="00E72A39" w:rsidRDefault="00BA68F2"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Arial" w:hAnsi="Arial" w:cs="Arial"/>
          <w:i/>
          <w:sz w:val="20"/>
          <w:bdr w:val="nil"/>
          <w:lang w:eastAsia="nl-NL"/>
        </w:rPr>
        <w:t xml:space="preserve">Vous percevez désormais mensuellement .... ..... EUR d'allocations familiales (articles </w:t>
      </w:r>
      <w:r w:rsidR="00DB0C0F">
        <w:rPr>
          <w:rFonts w:ascii="Arial" w:eastAsia="Arial" w:hAnsi="Arial" w:cs="Arial"/>
          <w:i/>
          <w:sz w:val="20"/>
          <w:bdr w:val="nil"/>
          <w:lang w:eastAsia="nl-NL"/>
        </w:rPr>
        <w:t>7 et 39 de l'ordonnance réglant l'octroi des prestations familiales du 25 avril 2019)</w:t>
      </w:r>
      <w:r w:rsidRPr="00E72A39">
        <w:rPr>
          <w:rFonts w:ascii="Arial" w:eastAsia="Arial" w:hAnsi="Arial" w:cs="Arial"/>
          <w:sz w:val="20"/>
          <w:bdr w:val="nil"/>
          <w:lang w:eastAsia="nl-NL"/>
        </w:rPr>
        <w:t>:</w:t>
      </w:r>
    </w:p>
    <w:p w14:paraId="04224F63" w14:textId="50733366" w:rsidR="00CF0188" w:rsidRPr="00E72A39" w:rsidRDefault="00BA68F2" w:rsidP="00CF0188">
      <w:pPr>
        <w:numPr>
          <w:ilvl w:val="0"/>
          <w:numId w:val="1"/>
        </w:num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Arial" w:hAnsi="Arial" w:cs="Arial"/>
          <w:i/>
          <w:sz w:val="20"/>
          <w:bdr w:val="nil"/>
          <w:lang w:eastAsia="nl-NL"/>
        </w:rPr>
        <w:t xml:space="preserve">... EUR pour (nom), </w:t>
      </w:r>
    </w:p>
    <w:p w14:paraId="79468CD1" w14:textId="1FBDFB87" w:rsidR="00CF0188" w:rsidRPr="00E72A39" w:rsidRDefault="00BA68F2" w:rsidP="00CF0188">
      <w:pPr>
        <w:numPr>
          <w:ilvl w:val="0"/>
          <w:numId w:val="1"/>
        </w:numPr>
        <w:overflowPunct w:val="0"/>
        <w:autoSpaceDE w:val="0"/>
        <w:autoSpaceDN w:val="0"/>
        <w:adjustRightInd w:val="0"/>
        <w:spacing w:after="0" w:line="360" w:lineRule="auto"/>
        <w:textAlignment w:val="baseline"/>
        <w:rPr>
          <w:rFonts w:ascii="Arial" w:eastAsia="Times New Roman" w:hAnsi="Arial" w:cs="Arial"/>
          <w:i/>
          <w:sz w:val="20"/>
          <w:lang w:eastAsia="nl-NL"/>
        </w:rPr>
      </w:pPr>
      <w:r w:rsidRPr="00E72A39">
        <w:rPr>
          <w:rFonts w:ascii="Arial" w:eastAsia="Arial" w:hAnsi="Arial" w:cs="Arial"/>
          <w:i/>
          <w:sz w:val="20"/>
          <w:bdr w:val="nil"/>
          <w:lang w:eastAsia="nl-NL"/>
        </w:rPr>
        <w:t>... EUR pour (nom),... EUR pour (nom),</w:t>
      </w:r>
      <w:r w:rsidRPr="00E72A39">
        <w:rPr>
          <w:rFonts w:ascii="Arial" w:eastAsia="Times New Roman" w:hAnsi="Arial" w:cs="Arial"/>
          <w:i/>
          <w:sz w:val="20"/>
          <w:lang w:eastAsia="nl-NL"/>
        </w:rPr>
        <w:t>.....</w:t>
      </w:r>
    </w:p>
    <w:p w14:paraId="22952B5C"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i/>
          <w:sz w:val="20"/>
          <w:lang w:eastAsia="nl-NL"/>
        </w:rPr>
      </w:pPr>
    </w:p>
    <w:p w14:paraId="02D92687" w14:textId="46ACA1A2" w:rsidR="00CF0188" w:rsidRPr="00E72A39" w:rsidRDefault="00CF0188" w:rsidP="00CF0188">
      <w:pPr>
        <w:overflowPunct w:val="0"/>
        <w:autoSpaceDE w:val="0"/>
        <w:autoSpaceDN w:val="0"/>
        <w:adjustRightInd w:val="0"/>
        <w:spacing w:after="0" w:line="360" w:lineRule="auto"/>
        <w:textAlignment w:val="baseline"/>
        <w:rPr>
          <w:rFonts w:ascii="Arial" w:eastAsia="Arial" w:hAnsi="Arial" w:cs="Arial"/>
          <w:i/>
          <w:sz w:val="20"/>
          <w:bdr w:val="nil"/>
          <w:lang w:eastAsia="nl-NL"/>
        </w:rPr>
      </w:pPr>
      <w:r w:rsidRPr="00E72A39">
        <w:rPr>
          <w:rFonts w:ascii="Arial" w:eastAsia="Arial" w:hAnsi="Arial" w:cs="Arial"/>
          <w:i/>
          <w:sz w:val="20"/>
          <w:bdr w:val="nil"/>
          <w:lang w:eastAsia="nl-NL"/>
        </w:rPr>
        <w:t xml:space="preserve">Si vos revenus ont diminué parce que vous êtes devenu chômeur ou tombé malade, ou si vous avez changé de travail, il est possible de demander un supplément (provisoire) au moyen d’un </w:t>
      </w:r>
      <w:r w:rsidR="002D2E6C">
        <w:rPr>
          <w:rFonts w:ascii="Arial" w:eastAsia="Arial" w:hAnsi="Arial" w:cs="Arial"/>
          <w:i/>
          <w:sz w:val="20"/>
          <w:bdr w:val="nil"/>
          <w:lang w:eastAsia="nl-NL"/>
        </w:rPr>
        <w:t xml:space="preserve">formulaire </w:t>
      </w:r>
      <w:r w:rsidRPr="00E72A39">
        <w:rPr>
          <w:rFonts w:ascii="Arial" w:eastAsia="Arial" w:hAnsi="Arial" w:cs="Arial"/>
          <w:i/>
          <w:sz w:val="20"/>
          <w:bdr w:val="nil"/>
          <w:lang w:eastAsia="nl-NL"/>
        </w:rPr>
        <w:t>modèle S.</w:t>
      </w:r>
    </w:p>
    <w:p w14:paraId="4055D90F" w14:textId="77777777" w:rsidR="000321E2" w:rsidRPr="00E72A39" w:rsidRDefault="000321E2" w:rsidP="00CF0188">
      <w:pPr>
        <w:spacing w:after="0" w:line="360" w:lineRule="auto"/>
        <w:rPr>
          <w:rFonts w:ascii="Arial" w:eastAsia="Times New Roman" w:hAnsi="Arial" w:cs="Arial"/>
          <w:sz w:val="20"/>
          <w:lang w:eastAsia="nl-NL"/>
        </w:rPr>
      </w:pPr>
    </w:p>
    <w:tbl>
      <w:tblPr>
        <w:tblStyle w:val="Grilledutableau"/>
        <w:tblW w:w="0" w:type="auto"/>
        <w:tblLook w:val="04A0" w:firstRow="1" w:lastRow="0" w:firstColumn="1" w:lastColumn="0" w:noHBand="0" w:noVBand="1"/>
      </w:tblPr>
      <w:tblGrid>
        <w:gridCol w:w="9060"/>
      </w:tblGrid>
      <w:tr w:rsidR="001A7ABF" w:rsidRPr="00E72A39" w14:paraId="31628B61" w14:textId="77777777" w:rsidTr="00CF0188">
        <w:tc>
          <w:tcPr>
            <w:tcW w:w="9212" w:type="dxa"/>
          </w:tcPr>
          <w:p w14:paraId="413FE8C2" w14:textId="77777777" w:rsidR="00CF0188" w:rsidRPr="00E72A39" w:rsidRDefault="00BA68F2" w:rsidP="00CF0188">
            <w:pPr>
              <w:overflowPunct w:val="0"/>
              <w:autoSpaceDE w:val="0"/>
              <w:autoSpaceDN w:val="0"/>
              <w:adjustRightInd w:val="0"/>
              <w:spacing w:before="120" w:after="120" w:line="360" w:lineRule="auto"/>
              <w:textAlignment w:val="baseline"/>
              <w:rPr>
                <w:rFonts w:ascii="Arial" w:eastAsia="Times New Roman" w:hAnsi="Arial" w:cs="Arial"/>
                <w:b/>
                <w:sz w:val="20"/>
                <w:shd w:val="clear" w:color="auto" w:fill="FFFFFF"/>
                <w:lang w:eastAsia="nl-NL"/>
              </w:rPr>
            </w:pPr>
            <w:r w:rsidRPr="00E72A39">
              <w:rPr>
                <w:rFonts w:ascii="Arial" w:eastAsia="Arial" w:hAnsi="Arial" w:cs="Arial"/>
                <w:b/>
                <w:sz w:val="20"/>
                <w:bdr w:val="nil"/>
                <w:shd w:val="clear" w:color="auto" w:fill="FFFFFF"/>
                <w:lang w:eastAsia="nl-NL"/>
              </w:rPr>
              <w:t>ATTENTION !</w:t>
            </w:r>
          </w:p>
          <w:p w14:paraId="4BD13092" w14:textId="77777777" w:rsidR="00CF0188" w:rsidRPr="00E72A39" w:rsidRDefault="00BA68F2" w:rsidP="00CF0188">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eastAsia="nl-NL"/>
              </w:rPr>
            </w:pPr>
            <w:r w:rsidRPr="00E72A39">
              <w:rPr>
                <w:rFonts w:ascii="Arial" w:eastAsia="Arial" w:hAnsi="Arial" w:cs="Arial"/>
                <w:sz w:val="20"/>
                <w:bdr w:val="nil"/>
                <w:shd w:val="clear" w:color="auto" w:fill="FFFFFF"/>
                <w:lang w:eastAsia="nl-NL"/>
              </w:rPr>
              <w:t xml:space="preserve">Le </w:t>
            </w:r>
            <w:r w:rsidRPr="00E72A39">
              <w:rPr>
                <w:rFonts w:ascii="Arial" w:eastAsia="Arial" w:hAnsi="Arial" w:cs="Arial"/>
                <w:i/>
                <w:sz w:val="20"/>
                <w:bdr w:val="nil"/>
                <w:lang w:eastAsia="nl-NL"/>
              </w:rPr>
              <w:t>paiement/la suppression</w:t>
            </w:r>
            <w:r w:rsidRPr="00E72A39">
              <w:rPr>
                <w:rFonts w:ascii="Arial" w:eastAsia="Arial" w:hAnsi="Arial" w:cs="Arial"/>
                <w:sz w:val="20"/>
                <w:bdr w:val="nil"/>
                <w:shd w:val="clear" w:color="auto" w:fill="FFFFFF"/>
                <w:lang w:eastAsia="nl-NL"/>
              </w:rPr>
              <w:t xml:space="preserve"> du supplément pour les années suivantes est </w:t>
            </w:r>
            <w:r w:rsidRPr="00E72A39">
              <w:rPr>
                <w:rFonts w:ascii="Arial" w:eastAsia="Arial" w:hAnsi="Arial" w:cs="Arial"/>
                <w:b/>
                <w:sz w:val="20"/>
                <w:bdr w:val="nil"/>
                <w:shd w:val="clear" w:color="auto" w:fill="FFFFFF"/>
                <w:lang w:eastAsia="nl-NL"/>
              </w:rPr>
              <w:t>provisoire</w:t>
            </w:r>
            <w:r w:rsidRPr="00E72A39">
              <w:rPr>
                <w:rFonts w:ascii="Arial" w:eastAsia="Arial" w:hAnsi="Arial" w:cs="Arial"/>
                <w:sz w:val="20"/>
                <w:bdr w:val="nil"/>
                <w:shd w:val="clear" w:color="auto" w:fill="FFFFFF"/>
                <w:lang w:eastAsia="nl-NL"/>
              </w:rPr>
              <w:t>.</w:t>
            </w:r>
          </w:p>
          <w:p w14:paraId="33411F91" w14:textId="5CDF1C25" w:rsidR="00CF0188" w:rsidRPr="00E72A39" w:rsidRDefault="00BA68F2" w:rsidP="00CF0188">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eastAsia="nl-NL"/>
              </w:rPr>
            </w:pPr>
            <w:r w:rsidRPr="00E72A39">
              <w:rPr>
                <w:rFonts w:ascii="Arial" w:eastAsia="Times New Roman" w:hAnsi="Arial" w:cs="Arial"/>
                <w:sz w:val="20"/>
                <w:shd w:val="clear" w:color="auto" w:fill="FFFFFF"/>
                <w:lang w:eastAsia="nl-NL"/>
              </w:rPr>
              <w:t xml:space="preserve">En effet, nous contrôlons toujours ultérieurement vos revenus professionnels et/ou prestations sociales imposables à l'aide des données vous concernant que nous demandons </w:t>
            </w:r>
            <w:r w:rsidR="002D2E6C">
              <w:rPr>
                <w:rFonts w:ascii="Arial" w:eastAsia="Times New Roman" w:hAnsi="Arial" w:cs="Arial"/>
                <w:sz w:val="20"/>
                <w:shd w:val="clear" w:color="auto" w:fill="FFFFFF"/>
                <w:lang w:eastAsia="nl-NL"/>
              </w:rPr>
              <w:t>à l'administration fiscale</w:t>
            </w:r>
            <w:r w:rsidRPr="00E72A39">
              <w:rPr>
                <w:rFonts w:ascii="Arial" w:eastAsia="Times New Roman" w:hAnsi="Arial" w:cs="Arial"/>
                <w:sz w:val="20"/>
                <w:shd w:val="clear" w:color="auto" w:fill="FFFFFF"/>
                <w:lang w:eastAsia="nl-NL"/>
              </w:rPr>
              <w:t xml:space="preserve"> (SPF Finances). </w:t>
            </w:r>
          </w:p>
          <w:p w14:paraId="6464BEF0" w14:textId="6C8AC32F" w:rsidR="00CF0188" w:rsidRPr="00D5494F" w:rsidRDefault="00BA68F2" w:rsidP="00CF0188">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eastAsia="nl-NL"/>
              </w:rPr>
            </w:pPr>
            <w:r w:rsidRPr="00D5494F">
              <w:rPr>
                <w:rFonts w:ascii="Arial" w:eastAsia="Times New Roman" w:hAnsi="Arial" w:cs="Arial"/>
                <w:sz w:val="20"/>
                <w:shd w:val="clear" w:color="auto" w:fill="FFFFFF"/>
                <w:lang w:eastAsia="nl-NL"/>
              </w:rPr>
              <w:t xml:space="preserve">S'il ressort de ces données que </w:t>
            </w:r>
            <w:r w:rsidR="002D2E6C" w:rsidRPr="00D5494F">
              <w:rPr>
                <w:rFonts w:ascii="Arial" w:eastAsia="Times New Roman" w:hAnsi="Arial" w:cs="Arial"/>
                <w:sz w:val="20"/>
                <w:shd w:val="clear" w:color="auto" w:fill="FFFFFF"/>
                <w:lang w:eastAsia="nl-NL"/>
              </w:rPr>
              <w:t xml:space="preserve">le montant annuel de </w:t>
            </w:r>
            <w:r w:rsidRPr="00D5494F">
              <w:rPr>
                <w:rFonts w:ascii="Arial" w:eastAsia="Times New Roman" w:hAnsi="Arial" w:cs="Arial"/>
                <w:sz w:val="20"/>
                <w:shd w:val="clear" w:color="auto" w:fill="FFFFFF"/>
                <w:lang w:eastAsia="nl-NL"/>
              </w:rPr>
              <w:t xml:space="preserve">vos revenus professionnels et/ou prestations sociales imposables </w:t>
            </w:r>
            <w:r w:rsidR="00DB0C0F" w:rsidRPr="00D5494F">
              <w:rPr>
                <w:rFonts w:ascii="Arial" w:eastAsia="Times New Roman" w:hAnsi="Arial" w:cs="Arial"/>
                <w:sz w:val="20"/>
                <w:shd w:val="clear" w:color="auto" w:fill="FFFFFF"/>
                <w:lang w:eastAsia="nl-NL"/>
              </w:rPr>
              <w:t>de votre ménage</w:t>
            </w:r>
            <w:r w:rsidR="006E356B" w:rsidRPr="00D5494F">
              <w:rPr>
                <w:rFonts w:ascii="Arial" w:eastAsia="Times New Roman" w:hAnsi="Arial" w:cs="Arial"/>
                <w:sz w:val="20"/>
                <w:shd w:val="clear" w:color="auto" w:fill="FFFFFF"/>
                <w:lang w:eastAsia="nl-NL"/>
              </w:rPr>
              <w:t xml:space="preserve"> </w:t>
            </w:r>
            <w:r w:rsidR="004A11ED" w:rsidRPr="00D5494F">
              <w:rPr>
                <w:rFonts w:ascii="Arial" w:eastAsia="Times New Roman" w:hAnsi="Arial" w:cs="Arial"/>
                <w:sz w:val="20"/>
                <w:shd w:val="clear" w:color="auto" w:fill="FFFFFF"/>
                <w:lang w:eastAsia="nl-NL"/>
              </w:rPr>
              <w:t>était</w:t>
            </w:r>
            <w:r w:rsidRPr="00D5494F">
              <w:rPr>
                <w:rFonts w:ascii="Arial" w:eastAsia="Times New Roman" w:hAnsi="Arial" w:cs="Arial"/>
                <w:sz w:val="20"/>
                <w:shd w:val="clear" w:color="auto" w:fill="FFFFFF"/>
                <w:lang w:eastAsia="nl-NL"/>
              </w:rPr>
              <w:t xml:space="preserve"> quand même </w:t>
            </w:r>
            <w:r w:rsidRPr="00D5494F">
              <w:rPr>
                <w:rFonts w:ascii="Arial" w:eastAsia="Times New Roman" w:hAnsi="Arial" w:cs="Arial"/>
                <w:b/>
                <w:sz w:val="20"/>
                <w:shd w:val="clear" w:color="auto" w:fill="FFFFFF"/>
                <w:lang w:eastAsia="nl-NL"/>
              </w:rPr>
              <w:t>supérieur au</w:t>
            </w:r>
            <w:r w:rsidRPr="00D5494F">
              <w:rPr>
                <w:rFonts w:ascii="Arial" w:eastAsia="Times New Roman" w:hAnsi="Arial" w:cs="Arial"/>
                <w:sz w:val="20"/>
                <w:shd w:val="clear" w:color="auto" w:fill="FFFFFF"/>
                <w:lang w:eastAsia="nl-NL"/>
              </w:rPr>
              <w:t xml:space="preserve"> </w:t>
            </w:r>
            <w:r w:rsidRPr="00D5494F">
              <w:rPr>
                <w:rFonts w:ascii="Arial" w:eastAsia="Times New Roman" w:hAnsi="Arial" w:cs="Arial"/>
                <w:b/>
                <w:bCs/>
                <w:sz w:val="20"/>
                <w:shd w:val="clear" w:color="auto" w:fill="FFFFFF"/>
                <w:lang w:eastAsia="nl-NL"/>
              </w:rPr>
              <w:t>plafond</w:t>
            </w:r>
            <w:r w:rsidRPr="00D5494F">
              <w:rPr>
                <w:rFonts w:ascii="Arial" w:eastAsia="Times New Roman" w:hAnsi="Arial" w:cs="Arial"/>
                <w:sz w:val="20"/>
                <w:shd w:val="clear" w:color="auto" w:fill="FFFFFF"/>
                <w:lang w:eastAsia="nl-NL"/>
              </w:rPr>
              <w:t xml:space="preserve">, vous devrez </w:t>
            </w:r>
            <w:r w:rsidRPr="00D5494F">
              <w:rPr>
                <w:rFonts w:ascii="Arial" w:eastAsia="Times New Roman" w:hAnsi="Arial" w:cs="Arial"/>
                <w:b/>
                <w:sz w:val="20"/>
                <w:shd w:val="clear" w:color="auto" w:fill="FFFFFF"/>
                <w:lang w:eastAsia="nl-NL"/>
              </w:rPr>
              <w:t>rembourser</w:t>
            </w:r>
            <w:r w:rsidRPr="00D5494F">
              <w:rPr>
                <w:rFonts w:ascii="Arial" w:eastAsia="Times New Roman" w:hAnsi="Arial" w:cs="Arial"/>
                <w:sz w:val="20"/>
                <w:shd w:val="clear" w:color="auto" w:fill="FFFFFF"/>
                <w:lang w:eastAsia="nl-NL"/>
              </w:rPr>
              <w:t xml:space="preserve"> les suppléments perçus</w:t>
            </w:r>
            <w:r w:rsidR="00361EA6" w:rsidRPr="00D5494F">
              <w:rPr>
                <w:rFonts w:ascii="Arial" w:eastAsia="Times New Roman" w:hAnsi="Arial" w:cs="Arial"/>
                <w:sz w:val="20"/>
                <w:shd w:val="clear" w:color="auto" w:fill="FFFFFF"/>
                <w:lang w:eastAsia="nl-NL"/>
              </w:rPr>
              <w:t xml:space="preserve"> (vous trouverez le montant annuel de vos revenus imposables sur votre avertissement-extrait de rôle : "revenus professionnels imposables globalement" augmentés des charges professionnelles</w:t>
            </w:r>
            <w:r w:rsidR="00376EAA" w:rsidRPr="00D5494F">
              <w:rPr>
                <w:rFonts w:ascii="Arial" w:eastAsia="Times New Roman" w:hAnsi="Arial" w:cs="Arial"/>
                <w:sz w:val="20"/>
                <w:shd w:val="clear" w:color="auto" w:fill="FFFFFF"/>
                <w:lang w:eastAsia="nl-NL"/>
              </w:rPr>
              <w:t>.</w:t>
            </w:r>
            <w:r w:rsidR="00361EA6" w:rsidRPr="00D5494F">
              <w:rPr>
                <w:rFonts w:ascii="Arial" w:eastAsia="Times New Roman" w:hAnsi="Arial" w:cs="Arial"/>
                <w:sz w:val="20"/>
                <w:shd w:val="clear" w:color="auto" w:fill="FFFFFF"/>
                <w:lang w:eastAsia="nl-NL"/>
              </w:rPr>
              <w:t xml:space="preserve"> Pour les travailleurs indépendants : revenus imposables nets x 100/80.).</w:t>
            </w:r>
          </w:p>
          <w:p w14:paraId="07FDDF0C" w14:textId="6A019EAA" w:rsidR="00CF0188" w:rsidRPr="00E72A39" w:rsidRDefault="00BA68F2" w:rsidP="008E0150">
            <w:pPr>
              <w:overflowPunct w:val="0"/>
              <w:autoSpaceDE w:val="0"/>
              <w:autoSpaceDN w:val="0"/>
              <w:adjustRightInd w:val="0"/>
              <w:spacing w:before="120" w:after="120" w:line="360" w:lineRule="auto"/>
              <w:textAlignment w:val="baseline"/>
              <w:rPr>
                <w:rFonts w:ascii="Arial" w:eastAsia="Times New Roman" w:hAnsi="Arial" w:cs="Arial"/>
                <w:sz w:val="20"/>
                <w:shd w:val="clear" w:color="auto" w:fill="FFFFFF"/>
                <w:lang w:eastAsia="nl-NL"/>
              </w:rPr>
            </w:pPr>
            <w:r w:rsidRPr="00D5494F">
              <w:rPr>
                <w:rFonts w:ascii="Arial" w:eastAsia="Times New Roman" w:hAnsi="Arial" w:cs="Arial"/>
                <w:sz w:val="20"/>
                <w:shd w:val="clear" w:color="auto" w:fill="FFFFFF"/>
                <w:lang w:eastAsia="nl-NL"/>
              </w:rPr>
              <w:t xml:space="preserve">Toutefois, s'il ressort de ces données que </w:t>
            </w:r>
            <w:r w:rsidR="00530F7C" w:rsidRPr="00D5494F">
              <w:rPr>
                <w:rFonts w:ascii="Arial" w:eastAsia="Times New Roman" w:hAnsi="Arial" w:cs="Arial"/>
                <w:sz w:val="20"/>
                <w:shd w:val="clear" w:color="auto" w:fill="FFFFFF"/>
                <w:lang w:eastAsia="nl-NL"/>
              </w:rPr>
              <w:t xml:space="preserve">le montant annuel de </w:t>
            </w:r>
            <w:r w:rsidRPr="00D5494F">
              <w:rPr>
                <w:rFonts w:ascii="Arial" w:eastAsia="Times New Roman" w:hAnsi="Arial" w:cs="Arial"/>
                <w:sz w:val="20"/>
                <w:shd w:val="clear" w:color="auto" w:fill="FFFFFF"/>
                <w:lang w:eastAsia="nl-NL"/>
              </w:rPr>
              <w:t>vos revenus professionnels et/ou prestations sociales imposables</w:t>
            </w:r>
            <w:r w:rsidR="00361EA6" w:rsidRPr="00D5494F">
              <w:rPr>
                <w:rFonts w:ascii="Arial" w:eastAsia="Times New Roman" w:hAnsi="Arial" w:cs="Arial"/>
                <w:sz w:val="20"/>
                <w:shd w:val="clear" w:color="auto" w:fill="FFFFFF"/>
                <w:lang w:eastAsia="nl-NL"/>
              </w:rPr>
              <w:t xml:space="preserve"> (vous trouverez le montant annuel de vos revenus imposables sur votre avertissement-extrait de rôle : "revenus professionnels imposables globalement" augmentés des charges professionnelles. Pour les travailleurs indépendants : revenus imposables nets x 100/80.)</w:t>
            </w:r>
            <w:r w:rsidR="00376EAA" w:rsidRPr="00D5494F">
              <w:rPr>
                <w:rFonts w:ascii="Arial" w:eastAsia="Times New Roman" w:hAnsi="Arial" w:cs="Arial"/>
                <w:sz w:val="20"/>
                <w:shd w:val="clear" w:color="auto" w:fill="FFFFFF"/>
                <w:lang w:eastAsia="nl-NL"/>
              </w:rPr>
              <w:t xml:space="preserve"> </w:t>
            </w:r>
            <w:r w:rsidR="004A11ED" w:rsidRPr="00D5494F">
              <w:rPr>
                <w:rFonts w:ascii="Arial" w:eastAsia="Times New Roman" w:hAnsi="Arial" w:cs="Arial"/>
                <w:sz w:val="20"/>
                <w:shd w:val="clear" w:color="auto" w:fill="FFFFFF"/>
                <w:lang w:eastAsia="nl-NL"/>
              </w:rPr>
              <w:t>était</w:t>
            </w:r>
            <w:r w:rsidR="004A11ED" w:rsidRPr="00E72A39">
              <w:rPr>
                <w:rFonts w:ascii="Arial" w:eastAsia="Times New Roman" w:hAnsi="Arial" w:cs="Arial"/>
                <w:sz w:val="20"/>
                <w:shd w:val="clear" w:color="auto" w:fill="FFFFFF"/>
                <w:lang w:eastAsia="nl-NL"/>
              </w:rPr>
              <w:t xml:space="preserve"> </w:t>
            </w:r>
            <w:r w:rsidRPr="00E72A39">
              <w:rPr>
                <w:rFonts w:ascii="Arial" w:eastAsia="Times New Roman" w:hAnsi="Arial" w:cs="Arial"/>
                <w:sz w:val="20"/>
                <w:shd w:val="clear" w:color="auto" w:fill="FFFFFF"/>
                <w:lang w:eastAsia="nl-NL"/>
              </w:rPr>
              <w:t xml:space="preserve">quand même </w:t>
            </w:r>
            <w:r w:rsidRPr="00E72A39">
              <w:rPr>
                <w:rFonts w:ascii="Arial" w:eastAsia="Times New Roman" w:hAnsi="Arial" w:cs="Arial"/>
                <w:b/>
                <w:bCs/>
                <w:sz w:val="20"/>
                <w:shd w:val="clear" w:color="auto" w:fill="FFFFFF"/>
                <w:lang w:eastAsia="nl-NL"/>
              </w:rPr>
              <w:t>inférieur</w:t>
            </w:r>
            <w:r w:rsidRPr="00E72A39">
              <w:rPr>
                <w:rFonts w:ascii="Arial" w:eastAsia="Times New Roman" w:hAnsi="Arial" w:cs="Arial"/>
                <w:sz w:val="20"/>
                <w:shd w:val="clear" w:color="auto" w:fill="FFFFFF"/>
                <w:lang w:eastAsia="nl-NL"/>
              </w:rPr>
              <w:t xml:space="preserve"> au plafond, vous </w:t>
            </w:r>
            <w:r w:rsidRPr="00E72A39">
              <w:rPr>
                <w:rFonts w:ascii="Arial" w:eastAsia="Times New Roman" w:hAnsi="Arial" w:cs="Arial"/>
                <w:b/>
                <w:bCs/>
                <w:sz w:val="20"/>
                <w:shd w:val="clear" w:color="auto" w:fill="FFFFFF"/>
                <w:lang w:eastAsia="nl-NL"/>
              </w:rPr>
              <w:t>percevrez</w:t>
            </w:r>
            <w:r w:rsidRPr="00E72A39">
              <w:rPr>
                <w:rFonts w:ascii="Arial" w:eastAsia="Times New Roman" w:hAnsi="Arial" w:cs="Arial"/>
                <w:sz w:val="20"/>
                <w:shd w:val="clear" w:color="auto" w:fill="FFFFFF"/>
                <w:lang w:eastAsia="nl-NL"/>
              </w:rPr>
              <w:t xml:space="preserve"> les suppléments avec effet rétroactif.</w:t>
            </w:r>
          </w:p>
        </w:tc>
      </w:tr>
    </w:tbl>
    <w:p w14:paraId="2C89CEAC" w14:textId="77777777" w:rsidR="00CF0188" w:rsidRPr="00E72A39" w:rsidRDefault="00CF0188" w:rsidP="00CF0188">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3DCA6C6F" w14:textId="51F85396" w:rsidR="00654DA2" w:rsidRDefault="00BA68F2" w:rsidP="00535732">
      <w:pPr>
        <w:spacing w:line="360" w:lineRule="auto"/>
        <w:rPr>
          <w:rFonts w:ascii="Arial" w:eastAsia="Times New Roman" w:hAnsi="Arial" w:cs="Arial"/>
          <w:sz w:val="20"/>
          <w:lang w:eastAsia="nl-NL"/>
        </w:rPr>
      </w:pPr>
      <w:r w:rsidRPr="00376EAA">
        <w:rPr>
          <w:rFonts w:ascii="Arial" w:eastAsia="Times New Roman" w:hAnsi="Arial" w:cs="Arial"/>
          <w:sz w:val="20"/>
          <w:lang w:eastAsia="nl-NL"/>
        </w:rPr>
        <w:t>Si vous n'êtes pas d'accord avec cette décision ou si vous souhaitez plus d'informations, prenez contact avec votre gestionnaire de dossier. Vous trouverez son nom et son numéro de téléphone</w:t>
      </w:r>
      <w:r w:rsidR="000451C0">
        <w:rPr>
          <w:rFonts w:ascii="Arial" w:eastAsia="Times New Roman" w:hAnsi="Arial" w:cs="Arial"/>
          <w:sz w:val="20"/>
          <w:lang w:eastAsia="nl-NL"/>
        </w:rPr>
        <w:t xml:space="preserve"> en haut à droite.</w:t>
      </w:r>
      <w:r w:rsidR="00356F74" w:rsidRPr="00376EAA">
        <w:rPr>
          <w:rFonts w:ascii="Arial" w:eastAsia="Times New Roman" w:hAnsi="Arial" w:cs="Arial"/>
          <w:sz w:val="20"/>
          <w:lang w:eastAsia="nl-NL"/>
        </w:rPr>
        <w:t xml:space="preserve"> </w:t>
      </w:r>
    </w:p>
    <w:p w14:paraId="19AEB0E6" w14:textId="77777777" w:rsidR="00654DA2" w:rsidRPr="00E72A39" w:rsidRDefault="00654DA2" w:rsidP="00654DA2">
      <w:pPr>
        <w:spacing w:after="0" w:line="360" w:lineRule="auto"/>
        <w:rPr>
          <w:rFonts w:ascii="Arial" w:eastAsia="Times New Roman" w:hAnsi="Arial" w:cs="Arial"/>
          <w:b/>
          <w:sz w:val="20"/>
          <w:lang w:eastAsia="nl-NL"/>
        </w:rPr>
      </w:pPr>
      <w:r w:rsidRPr="00E72A39">
        <w:rPr>
          <w:rFonts w:ascii="Arial" w:eastAsia="Calibri" w:hAnsi="Arial" w:cs="Arial"/>
          <w:b/>
          <w:i/>
          <w:sz w:val="20"/>
          <w:lang w:eastAsia="nl-BE"/>
        </w:rPr>
        <w:t>Vous trouverez des informations sur la possibilité d’introduire un recours dans le cadre ci-dessous / au verso.</w:t>
      </w:r>
    </w:p>
    <w:tbl>
      <w:tblPr>
        <w:tblStyle w:val="Grilledutableau"/>
        <w:tblW w:w="0" w:type="auto"/>
        <w:tblLook w:val="04A0" w:firstRow="1" w:lastRow="0" w:firstColumn="1" w:lastColumn="0" w:noHBand="0" w:noVBand="1"/>
      </w:tblPr>
      <w:tblGrid>
        <w:gridCol w:w="9060"/>
      </w:tblGrid>
      <w:tr w:rsidR="00654DA2" w:rsidRPr="00E72A39" w14:paraId="44E49F99" w14:textId="77777777" w:rsidTr="00311749">
        <w:tc>
          <w:tcPr>
            <w:tcW w:w="9212" w:type="dxa"/>
          </w:tcPr>
          <w:p w14:paraId="5DC52179" w14:textId="77777777" w:rsidR="00654DA2" w:rsidRPr="00E72A39" w:rsidRDefault="00654DA2" w:rsidP="00311749">
            <w:pPr>
              <w:spacing w:before="120" w:after="120" w:line="360" w:lineRule="auto"/>
              <w:rPr>
                <w:rFonts w:ascii="Arial" w:eastAsia="Times New Roman" w:hAnsi="Arial" w:cs="Arial"/>
                <w:sz w:val="20"/>
                <w:lang w:eastAsia="nl-NL"/>
              </w:rPr>
            </w:pPr>
            <w:r w:rsidRPr="00E72A39">
              <w:rPr>
                <w:rFonts w:ascii="Arial" w:eastAsia="Times New Roman" w:hAnsi="Arial" w:cs="Arial"/>
                <w:sz w:val="20"/>
                <w:lang w:eastAsia="nl-NL"/>
              </w:rPr>
              <w:t>Vous pouvez introduire un recours contre notre décision en envoyant une requête datée et signée par lettre recommandée au greffe du Tribunal du travail de ..... [</w:t>
            </w:r>
            <w:r w:rsidRPr="00E72A39">
              <w:rPr>
                <w:rFonts w:ascii="Arial" w:eastAsia="Times New Roman" w:hAnsi="Arial" w:cs="Arial"/>
                <w:i/>
                <w:sz w:val="20"/>
                <w:lang w:eastAsia="nl-NL"/>
              </w:rPr>
              <w:t>adresse complète</w:t>
            </w:r>
            <w:r w:rsidRPr="00E72A39">
              <w:rPr>
                <w:rFonts w:ascii="Arial" w:eastAsia="Times New Roman" w:hAnsi="Arial" w:cs="Arial"/>
                <w:sz w:val="20"/>
                <w:lang w:eastAsia="nl-NL"/>
              </w:rPr>
              <w:t xml:space="preserve">]. </w:t>
            </w:r>
            <w:r w:rsidRPr="00E72A39">
              <w:rPr>
                <w:rFonts w:ascii="Arial" w:eastAsia="Times New Roman" w:hAnsi="Arial" w:cs="Arial"/>
                <w:sz w:val="20"/>
                <w:lang w:eastAsia="nl-NL"/>
              </w:rPr>
              <w:br/>
              <w:t>Vous pouvez aussi y déposer vous-même votre requête.</w:t>
            </w:r>
          </w:p>
          <w:p w14:paraId="6EA20874" w14:textId="77777777" w:rsidR="00654DA2" w:rsidRPr="00E72A39" w:rsidRDefault="00654DA2" w:rsidP="00311749">
            <w:pPr>
              <w:spacing w:before="120" w:after="120" w:line="360" w:lineRule="auto"/>
              <w:rPr>
                <w:rFonts w:ascii="Arial" w:eastAsia="Times New Roman" w:hAnsi="Arial" w:cs="Arial"/>
                <w:sz w:val="20"/>
                <w:lang w:eastAsia="nl-NL"/>
              </w:rPr>
            </w:pPr>
            <w:r w:rsidRPr="00E72A39">
              <w:rPr>
                <w:rFonts w:ascii="Arial" w:eastAsia="Times New Roman" w:hAnsi="Arial" w:cs="Arial"/>
                <w:sz w:val="20"/>
                <w:lang w:eastAsia="nl-NL"/>
              </w:rPr>
              <w:t>Vous disposez d’un délai de dix ans pour introduire un recours à partir de la date du présent courrier (art. 2262bis du Code civil).</w:t>
            </w:r>
          </w:p>
          <w:p w14:paraId="592B40C0" w14:textId="77777777" w:rsidR="00654DA2" w:rsidRPr="00E72A39" w:rsidRDefault="00654DA2" w:rsidP="00311749">
            <w:pPr>
              <w:spacing w:before="120" w:after="120" w:line="360" w:lineRule="auto"/>
              <w:rPr>
                <w:rFonts w:ascii="Arial" w:eastAsia="Times New Roman" w:hAnsi="Arial" w:cs="Arial"/>
                <w:sz w:val="20"/>
                <w:lang w:eastAsia="nl-NL"/>
              </w:rPr>
            </w:pPr>
            <w:r w:rsidRPr="00E72A39">
              <w:rPr>
                <w:rFonts w:ascii="Arial" w:eastAsia="Times New Roman" w:hAnsi="Arial" w:cs="Arial"/>
                <w:sz w:val="20"/>
                <w:lang w:eastAsia="nl-NL"/>
              </w:rPr>
              <w:t xml:space="preserve">L’introduction d’un recours peut être gratuite. C'est en effet nous qui payons les frais de justice, sauf si le juge estime que vous n'avez absolument aucune raison d'introduire un recours </w:t>
            </w:r>
            <w:r w:rsidRPr="00E72A39">
              <w:rPr>
                <w:rFonts w:ascii="Arial" w:eastAsia="Times New Roman" w:hAnsi="Arial" w:cs="Arial"/>
                <w:sz w:val="20"/>
                <w:lang w:eastAsia="nl-NL"/>
              </w:rPr>
              <w:br/>
              <w:t>(plainte « téméraire » ou « vexatoire »).</w:t>
            </w:r>
          </w:p>
          <w:p w14:paraId="6B5FF444" w14:textId="77777777" w:rsidR="00654DA2" w:rsidRPr="00E72A39" w:rsidRDefault="00654DA2" w:rsidP="00311749">
            <w:pPr>
              <w:spacing w:before="120" w:after="120" w:line="360" w:lineRule="auto"/>
              <w:rPr>
                <w:rFonts w:ascii="Arial" w:eastAsia="Times New Roman" w:hAnsi="Arial" w:cs="Arial"/>
                <w:sz w:val="20"/>
                <w:lang w:eastAsia="nl-NL"/>
              </w:rPr>
            </w:pPr>
            <w:r w:rsidRPr="00E72A39">
              <w:rPr>
                <w:rFonts w:ascii="Arial" w:eastAsia="Times New Roman" w:hAnsi="Arial" w:cs="Arial"/>
                <w:sz w:val="20"/>
                <w:lang w:eastAsia="nl-NL"/>
              </w:rPr>
              <w:t>Vous pouvez vous présenter personnellement devant le tribunal. Un délégué d’un syndicat peut vous y représenter, muni d’une procuration écrite. Vous pouvez également prendre un avocat, à vos frais. Avec l’autorisation du juge, votre conjoint, un parent ou un allié peut aussi vous remplacer, également avec une procuration écrite.</w:t>
            </w:r>
          </w:p>
          <w:p w14:paraId="5B2AD1D5" w14:textId="77777777" w:rsidR="00654DA2" w:rsidRPr="00E72A39" w:rsidRDefault="00654DA2" w:rsidP="00311749">
            <w:pPr>
              <w:spacing w:before="120" w:after="120" w:line="360" w:lineRule="auto"/>
              <w:rPr>
                <w:rFonts w:ascii="Arial" w:eastAsia="Times New Roman" w:hAnsi="Arial" w:cs="Arial"/>
                <w:sz w:val="20"/>
                <w:lang w:eastAsia="nl-NL"/>
              </w:rPr>
            </w:pPr>
            <w:r w:rsidRPr="00E72A39">
              <w:rPr>
                <w:rFonts w:ascii="Arial" w:eastAsia="Times New Roman" w:hAnsi="Arial" w:cs="Arial"/>
                <w:sz w:val="20"/>
                <w:lang w:eastAsia="nl-NL"/>
              </w:rPr>
              <w:t>(articles 728 et 1017 du Code judiciaire)</w:t>
            </w:r>
          </w:p>
          <w:p w14:paraId="14C0BF69" w14:textId="7BE25FC7" w:rsidR="00654DA2" w:rsidRPr="00E72A39" w:rsidRDefault="00654DA2" w:rsidP="00311749">
            <w:pPr>
              <w:spacing w:before="120" w:after="120" w:line="360" w:lineRule="auto"/>
              <w:rPr>
                <w:rFonts w:ascii="Arial" w:eastAsia="Times New Roman" w:hAnsi="Arial" w:cs="Arial"/>
                <w:sz w:val="20"/>
                <w:lang w:eastAsia="nl-NL"/>
              </w:rPr>
            </w:pPr>
            <w:r w:rsidRPr="00E72A39">
              <w:rPr>
                <w:rFonts w:ascii="Arial" w:eastAsia="Times New Roman" w:hAnsi="Arial" w:cs="Arial"/>
                <w:sz w:val="20"/>
                <w:lang w:eastAsia="nl-NL"/>
              </w:rPr>
              <w:t xml:space="preserve">Le droit aux allocations familiales reste valable pendant </w:t>
            </w:r>
            <w:r>
              <w:rPr>
                <w:rFonts w:ascii="Arial" w:eastAsia="Times New Roman" w:hAnsi="Arial" w:cs="Arial"/>
                <w:sz w:val="20"/>
                <w:lang w:eastAsia="nl-NL"/>
              </w:rPr>
              <w:t>trois</w:t>
            </w:r>
            <w:r w:rsidRPr="00E72A39">
              <w:rPr>
                <w:rFonts w:ascii="Arial" w:eastAsia="Times New Roman" w:hAnsi="Arial" w:cs="Arial"/>
                <w:sz w:val="20"/>
                <w:lang w:eastAsia="nl-NL"/>
              </w:rPr>
              <w:t xml:space="preserve"> ans (article </w:t>
            </w:r>
            <w:r>
              <w:rPr>
                <w:rFonts w:ascii="Arial" w:eastAsia="Times New Roman" w:hAnsi="Arial" w:cs="Arial"/>
                <w:sz w:val="20"/>
                <w:lang w:eastAsia="nl-NL"/>
              </w:rPr>
              <w:t>30 de l'ordonnance réglant l'octroi des prestations familiales du 25 avril 2019)</w:t>
            </w:r>
            <w:r w:rsidRPr="00E72A39">
              <w:rPr>
                <w:rFonts w:ascii="Arial" w:eastAsia="Times New Roman" w:hAnsi="Arial" w:cs="Arial"/>
                <w:sz w:val="20"/>
                <w:lang w:eastAsia="nl-NL"/>
              </w:rPr>
              <w:t>.</w:t>
            </w:r>
          </w:p>
          <w:p w14:paraId="417BC941" w14:textId="368152F3" w:rsidR="00654DA2" w:rsidRPr="00E72A39" w:rsidRDefault="00654DA2" w:rsidP="00311749">
            <w:pPr>
              <w:spacing w:before="120" w:line="360" w:lineRule="auto"/>
              <w:rPr>
                <w:rFonts w:ascii="Arial" w:eastAsia="Times New Roman" w:hAnsi="Arial" w:cs="Arial"/>
                <w:sz w:val="20"/>
                <w:lang w:eastAsia="nl-NL"/>
              </w:rPr>
            </w:pPr>
            <w:r w:rsidRPr="00E72A39">
              <w:rPr>
                <w:rFonts w:ascii="Arial" w:eastAsia="Times New Roman" w:hAnsi="Arial" w:cs="Arial"/>
                <w:sz w:val="20"/>
                <w:lang w:eastAsia="nl-NL"/>
              </w:rPr>
              <w:t xml:space="preserve">Le délai de prescription pour les allocations familiales payées indûment est de trois ans. Cela signifie que la récupération peut se faire jusqu'à trois ans après la date du paiement (article </w:t>
            </w:r>
            <w:r>
              <w:rPr>
                <w:rFonts w:ascii="Arial" w:eastAsia="Times New Roman" w:hAnsi="Arial" w:cs="Arial"/>
                <w:sz w:val="20"/>
                <w:lang w:eastAsia="nl-NL"/>
              </w:rPr>
              <w:t>31 de l'ordonnance réglant l'octroi des prestations familiales du 25 avril 2019</w:t>
            </w:r>
            <w:r w:rsidRPr="00E72A39">
              <w:rPr>
                <w:rFonts w:ascii="Arial" w:eastAsia="Times New Roman" w:hAnsi="Arial" w:cs="Arial"/>
                <w:sz w:val="20"/>
                <w:lang w:eastAsia="nl-NL"/>
              </w:rPr>
              <w:t>).</w:t>
            </w:r>
          </w:p>
        </w:tc>
      </w:tr>
    </w:tbl>
    <w:p w14:paraId="4AEE675C" w14:textId="77777777" w:rsidR="00D2594A" w:rsidRPr="00E72A39" w:rsidRDefault="00D2594A" w:rsidP="00535732">
      <w:pPr>
        <w:spacing w:line="360" w:lineRule="auto"/>
        <w:rPr>
          <w:rFonts w:ascii="Arial" w:eastAsia="Arial" w:hAnsi="Arial" w:cs="Arial"/>
          <w:b/>
          <w:sz w:val="20"/>
          <w:bdr w:val="nil"/>
          <w:shd w:val="clear" w:color="auto" w:fill="FFFFFF"/>
          <w:lang w:eastAsia="nl-NL"/>
        </w:rPr>
      </w:pPr>
      <w:r w:rsidRPr="00E72A39">
        <w:rPr>
          <w:rFonts w:ascii="Arial" w:eastAsia="Arial" w:hAnsi="Arial" w:cs="Arial"/>
          <w:b/>
          <w:sz w:val="20"/>
          <w:bdr w:val="nil"/>
          <w:shd w:val="clear" w:color="auto" w:fill="FFFFFF"/>
          <w:lang w:eastAsia="nl-NL"/>
        </w:rPr>
        <w:br w:type="page"/>
      </w:r>
    </w:p>
    <w:p w14:paraId="37001262" w14:textId="77777777" w:rsidR="00654DA2" w:rsidRPr="00587D16" w:rsidRDefault="00654DA2" w:rsidP="00654DA2">
      <w:pPr>
        <w:spacing w:after="0" w:line="240" w:lineRule="auto"/>
        <w:jc w:val="center"/>
        <w:rPr>
          <w:rFonts w:ascii="Arial" w:hAnsi="Arial" w:cs="Arial"/>
          <w:b/>
          <w:smallCaps/>
          <w:color w:val="4F81BD" w:themeColor="accent1"/>
          <w:sz w:val="22"/>
          <w:szCs w:val="22"/>
        </w:rPr>
      </w:pPr>
      <w:bookmarkStart w:id="6" w:name="_Hlk5776772"/>
      <w:r w:rsidRPr="00587D16">
        <w:rPr>
          <w:rFonts w:ascii="Arial" w:hAnsi="Arial" w:cs="Arial"/>
          <w:b/>
          <w:smallCaps/>
          <w:color w:val="4F81BD" w:themeColor="accent1"/>
          <w:sz w:val="22"/>
          <w:szCs w:val="22"/>
        </w:rPr>
        <w:t>Suppléments sociaux - Feuille d'info</w:t>
      </w:r>
    </w:p>
    <w:p w14:paraId="18CE0AE7" w14:textId="77777777" w:rsidR="00654DA2" w:rsidRPr="00587D16" w:rsidRDefault="00654DA2" w:rsidP="00654DA2">
      <w:pPr>
        <w:spacing w:after="0" w:line="240" w:lineRule="auto"/>
        <w:rPr>
          <w:rFonts w:ascii="Arial" w:hAnsi="Arial" w:cs="Arial"/>
          <w:b/>
          <w:smallCaps/>
          <w:color w:val="4F81BD" w:themeColor="accent1"/>
          <w:sz w:val="22"/>
          <w:szCs w:val="22"/>
        </w:rPr>
      </w:pPr>
    </w:p>
    <w:p w14:paraId="3384F678" w14:textId="77777777" w:rsidR="00654DA2" w:rsidRPr="00587D16" w:rsidRDefault="00654DA2" w:rsidP="00654DA2">
      <w:pPr>
        <w:spacing w:after="0" w:line="240" w:lineRule="auto"/>
        <w:rPr>
          <w:rFonts w:ascii="Arial" w:hAnsi="Arial" w:cs="Arial"/>
          <w:b/>
          <w:smallCaps/>
          <w:color w:val="4F81BD" w:themeColor="accent1"/>
          <w:sz w:val="22"/>
          <w:szCs w:val="22"/>
        </w:rPr>
      </w:pPr>
      <w:r w:rsidRPr="00587D16">
        <w:rPr>
          <w:rFonts w:ascii="Arial" w:hAnsi="Arial" w:cs="Arial"/>
          <w:b/>
          <w:smallCaps/>
          <w:color w:val="4F81BD" w:themeColor="accent1"/>
          <w:sz w:val="22"/>
          <w:szCs w:val="22"/>
        </w:rPr>
        <w:t>Qui a droit à un supplément social ?</w:t>
      </w:r>
    </w:p>
    <w:p w14:paraId="0EF01610" w14:textId="77777777" w:rsidR="00654DA2" w:rsidRPr="00587D16" w:rsidRDefault="00654DA2" w:rsidP="00654DA2">
      <w:pPr>
        <w:spacing w:after="0" w:line="240" w:lineRule="auto"/>
        <w:rPr>
          <w:rFonts w:ascii="Arial" w:hAnsi="Arial" w:cs="Arial"/>
          <w:sz w:val="22"/>
          <w:szCs w:val="22"/>
        </w:rPr>
      </w:pPr>
      <w:r w:rsidRPr="00587D16">
        <w:rPr>
          <w:rFonts w:ascii="Arial" w:hAnsi="Arial" w:cs="Arial"/>
          <w:sz w:val="22"/>
          <w:szCs w:val="22"/>
        </w:rPr>
        <w:t>Les familles habitant la Région de Bruxelles-Capitale peuvent, bénéficier d'un supplément social :</w:t>
      </w:r>
    </w:p>
    <w:p w14:paraId="2B8B2DB2" w14:textId="77777777" w:rsidR="00654DA2" w:rsidRPr="00587D16" w:rsidRDefault="00654DA2" w:rsidP="00654DA2">
      <w:pPr>
        <w:pStyle w:val="Paragraphedeliste"/>
        <w:numPr>
          <w:ilvl w:val="0"/>
          <w:numId w:val="12"/>
        </w:numPr>
        <w:spacing w:after="0" w:line="240" w:lineRule="auto"/>
        <w:rPr>
          <w:rFonts w:ascii="Arial" w:hAnsi="Arial" w:cs="Arial"/>
          <w:sz w:val="22"/>
          <w:szCs w:val="22"/>
        </w:rPr>
      </w:pPr>
      <w:r w:rsidRPr="00587D16">
        <w:rPr>
          <w:rFonts w:ascii="Arial" w:hAnsi="Arial" w:cs="Arial"/>
          <w:sz w:val="22"/>
          <w:szCs w:val="22"/>
        </w:rPr>
        <w:t xml:space="preserve">si les revenus annuels bruts du ménage sont inférieurs à </w:t>
      </w:r>
      <w:r w:rsidRPr="00587D16">
        <w:rPr>
          <w:rFonts w:ascii="Arial" w:hAnsi="Arial" w:cs="Arial"/>
          <w:b/>
          <w:sz w:val="22"/>
          <w:szCs w:val="22"/>
          <w:lang w:val="fr-FR"/>
        </w:rPr>
        <w:t>31.936,20 EUR</w:t>
      </w:r>
      <w:r w:rsidRPr="00587D16">
        <w:rPr>
          <w:rFonts w:ascii="Arial" w:hAnsi="Arial" w:cs="Arial"/>
          <w:sz w:val="22"/>
          <w:szCs w:val="22"/>
        </w:rPr>
        <w:t>.</w:t>
      </w:r>
    </w:p>
    <w:p w14:paraId="1564BCE4" w14:textId="77777777" w:rsidR="00654DA2" w:rsidRPr="00587D16" w:rsidRDefault="00654DA2" w:rsidP="00654DA2">
      <w:pPr>
        <w:pStyle w:val="Paragraphedeliste"/>
        <w:numPr>
          <w:ilvl w:val="0"/>
          <w:numId w:val="12"/>
        </w:numPr>
        <w:spacing w:after="0" w:line="240" w:lineRule="auto"/>
        <w:rPr>
          <w:rFonts w:ascii="Arial" w:hAnsi="Arial" w:cs="Arial"/>
          <w:sz w:val="22"/>
          <w:szCs w:val="22"/>
        </w:rPr>
      </w:pPr>
      <w:r w:rsidRPr="00587D16">
        <w:rPr>
          <w:rFonts w:ascii="Arial" w:hAnsi="Arial" w:cs="Arial"/>
          <w:sz w:val="22"/>
          <w:szCs w:val="22"/>
        </w:rPr>
        <w:t xml:space="preserve">si les revenus annuels bruts du ménage sont inférieurs à </w:t>
      </w:r>
      <w:r w:rsidRPr="00587D16">
        <w:rPr>
          <w:rFonts w:ascii="Arial" w:hAnsi="Arial" w:cs="Arial"/>
          <w:b/>
          <w:sz w:val="22"/>
          <w:szCs w:val="22"/>
          <w:lang w:val="fr-FR"/>
        </w:rPr>
        <w:t>46.359,00 EUR</w:t>
      </w:r>
      <w:r w:rsidRPr="00587D16">
        <w:rPr>
          <w:rFonts w:ascii="Arial" w:hAnsi="Arial" w:cs="Arial"/>
          <w:sz w:val="22"/>
          <w:szCs w:val="22"/>
        </w:rPr>
        <w:t xml:space="preserve">. Ce plafond s'applique uniquement aux familles composées au minimum de 2 enfants bénéficiaires d'allocations familiales. </w:t>
      </w:r>
    </w:p>
    <w:p w14:paraId="54AF2548" w14:textId="77777777" w:rsidR="00654DA2" w:rsidRPr="00587D16" w:rsidRDefault="00654DA2" w:rsidP="00654DA2">
      <w:pPr>
        <w:overflowPunct w:val="0"/>
        <w:autoSpaceDE w:val="0"/>
        <w:autoSpaceDN w:val="0"/>
        <w:adjustRightInd w:val="0"/>
        <w:spacing w:after="0" w:line="240" w:lineRule="auto"/>
        <w:textAlignment w:val="baseline"/>
        <w:rPr>
          <w:rFonts w:ascii="Arial" w:hAnsi="Arial" w:cs="Arial"/>
          <w:sz w:val="22"/>
          <w:szCs w:val="22"/>
        </w:rPr>
      </w:pPr>
    </w:p>
    <w:bookmarkEnd w:id="6"/>
    <w:p w14:paraId="5E362CAC" w14:textId="77777777" w:rsidR="00654DA2" w:rsidRPr="00587D16" w:rsidRDefault="00654DA2" w:rsidP="00654DA2">
      <w:pPr>
        <w:rPr>
          <w:rFonts w:ascii="Arial" w:eastAsia="Calibri" w:hAnsi="Arial" w:cs="Arial"/>
          <w:b/>
          <w:smallCaps/>
          <w:color w:val="4472C4"/>
          <w:sz w:val="22"/>
          <w:szCs w:val="22"/>
        </w:rPr>
      </w:pPr>
      <w:r w:rsidRPr="00587D16">
        <w:rPr>
          <w:rFonts w:ascii="Arial" w:eastAsia="Calibri" w:hAnsi="Arial" w:cs="Arial"/>
          <w:b/>
          <w:smallCaps/>
          <w:color w:val="4472C4"/>
          <w:sz w:val="22"/>
          <w:szCs w:val="22"/>
        </w:rPr>
        <w:t>Comment calculons-nous les revenus annuels de votre ménage ?</w:t>
      </w:r>
    </w:p>
    <w:p w14:paraId="5F5CA371" w14:textId="54E18196" w:rsidR="00654DA2" w:rsidRPr="00587D16" w:rsidRDefault="00654DA2" w:rsidP="00654DA2">
      <w:pPr>
        <w:spacing w:after="0"/>
        <w:rPr>
          <w:rFonts w:ascii="Arial" w:eastAsia="Arial" w:hAnsi="Arial" w:cs="Arial"/>
          <w:b/>
          <w:bCs/>
          <w:i/>
          <w:iCs/>
          <w:sz w:val="22"/>
          <w:szCs w:val="22"/>
          <w:lang w:bidi="fr-FR"/>
        </w:rPr>
      </w:pPr>
      <w:r w:rsidRPr="00587D16">
        <w:rPr>
          <w:rFonts w:ascii="Arial" w:eastAsia="Arial" w:hAnsi="Arial" w:cs="Arial"/>
          <w:b/>
          <w:bCs/>
          <w:i/>
          <w:iCs/>
          <w:sz w:val="22"/>
          <w:szCs w:val="22"/>
          <w:lang w:bidi="fr-FR"/>
        </w:rPr>
        <w:t xml:space="preserve">Revenus professionnels et prestations sociales </w:t>
      </w:r>
      <w:r w:rsidRPr="00587D16">
        <w:rPr>
          <w:rFonts w:ascii="Arial" w:eastAsia="Arial" w:hAnsi="Arial" w:cs="Arial"/>
          <w:b/>
          <w:bCs/>
          <w:i/>
          <w:iCs/>
          <w:sz w:val="22"/>
          <w:szCs w:val="22"/>
          <w:u w:val="single"/>
          <w:lang w:bidi="fr-FR"/>
        </w:rPr>
        <w:t>pris</w:t>
      </w:r>
      <w:r w:rsidR="00530F7C" w:rsidRPr="00587D16">
        <w:rPr>
          <w:rFonts w:ascii="Arial" w:eastAsia="Arial" w:hAnsi="Arial" w:cs="Arial"/>
          <w:b/>
          <w:bCs/>
          <w:i/>
          <w:iCs/>
          <w:sz w:val="22"/>
          <w:szCs w:val="22"/>
          <w:u w:val="single"/>
          <w:lang w:bidi="fr-FR"/>
        </w:rPr>
        <w:t>(es)</w:t>
      </w:r>
      <w:r w:rsidRPr="00587D16">
        <w:rPr>
          <w:rFonts w:ascii="Arial" w:eastAsia="Arial" w:hAnsi="Arial" w:cs="Arial"/>
          <w:b/>
          <w:bCs/>
          <w:i/>
          <w:iCs/>
          <w:sz w:val="22"/>
          <w:szCs w:val="22"/>
          <w:u w:val="single"/>
          <w:lang w:bidi="fr-FR"/>
        </w:rPr>
        <w:t xml:space="preserve"> en compte:</w:t>
      </w:r>
    </w:p>
    <w:p w14:paraId="7FF70189" w14:textId="77777777" w:rsidR="00654DA2" w:rsidRPr="00587D16" w:rsidRDefault="00654DA2" w:rsidP="00654DA2">
      <w:pPr>
        <w:pStyle w:val="Paragraphedeliste"/>
        <w:numPr>
          <w:ilvl w:val="0"/>
          <w:numId w:val="13"/>
        </w:numPr>
        <w:spacing w:after="160" w:line="259" w:lineRule="auto"/>
        <w:rPr>
          <w:rFonts w:ascii="Arial" w:eastAsia="Arial" w:hAnsi="Arial" w:cs="Arial"/>
          <w:sz w:val="22"/>
          <w:szCs w:val="22"/>
          <w:lang w:val="fr-FR" w:bidi="fr-FR"/>
        </w:rPr>
      </w:pPr>
      <w:r w:rsidRPr="00587D16">
        <w:rPr>
          <w:rFonts w:ascii="Arial" w:eastAsia="Arial" w:hAnsi="Arial" w:cs="Arial"/>
          <w:sz w:val="22"/>
          <w:szCs w:val="22"/>
          <w:lang w:bidi="fr-FR"/>
        </w:rPr>
        <w:t>Revenus professionnels des travailleurs salariés (y compris les titres-services): les revenus professionnels imposables globalement, tels qu’indiqués sur l’avertissement-extrait de rôle, sont augmentés des charges professionnelles.</w:t>
      </w:r>
      <w:r w:rsidRPr="00587D16">
        <w:rPr>
          <w:rFonts w:ascii="Arial" w:hAnsi="Arial" w:cs="Arial"/>
          <w:sz w:val="22"/>
          <w:szCs w:val="22"/>
          <w:lang w:val="fr-FR"/>
        </w:rPr>
        <w:t xml:space="preserve"> Ce montant est composé des </w:t>
      </w:r>
      <w:r w:rsidRPr="00587D16">
        <w:rPr>
          <w:rFonts w:ascii="Arial" w:eastAsia="Arial" w:hAnsi="Arial" w:cs="Arial"/>
          <w:sz w:val="22"/>
          <w:szCs w:val="22"/>
          <w:lang w:bidi="fr-FR"/>
        </w:rPr>
        <w:t>salaires imposables + pécule de vacances annuel imposable + prime de fin d'année imposable + suppléments imposables accordés par l'employeur.</w:t>
      </w:r>
      <w:r w:rsidRPr="00587D16">
        <w:rPr>
          <w:rFonts w:ascii="Arial" w:hAnsi="Arial" w:cs="Arial"/>
          <w:sz w:val="22"/>
          <w:szCs w:val="22"/>
          <w:lang w:val="fr-FR"/>
        </w:rPr>
        <w:t xml:space="preserve">  Afin d'évaluer votre revenu annuel imposable de l'année en cours, vous faites le calcul suivant: </w:t>
      </w:r>
      <w:r w:rsidRPr="00587D16">
        <w:rPr>
          <w:rFonts w:ascii="Arial" w:hAnsi="Arial" w:cs="Arial"/>
          <w:b/>
          <w:sz w:val="22"/>
          <w:szCs w:val="22"/>
          <w:lang w:val="fr-FR"/>
        </w:rPr>
        <w:t>revenu mensuel moyen brut x 13</w:t>
      </w:r>
    </w:p>
    <w:p w14:paraId="4202DCA8" w14:textId="77777777" w:rsidR="00654DA2" w:rsidRPr="00587D16" w:rsidRDefault="00654DA2" w:rsidP="00654DA2">
      <w:pPr>
        <w:numPr>
          <w:ilvl w:val="0"/>
          <w:numId w:val="13"/>
        </w:numPr>
        <w:spacing w:after="0" w:line="240" w:lineRule="auto"/>
        <w:rPr>
          <w:rFonts w:ascii="Arial" w:eastAsia="Arial" w:hAnsi="Arial" w:cs="Arial"/>
          <w:sz w:val="22"/>
          <w:szCs w:val="22"/>
          <w:lang w:bidi="fr-FR"/>
        </w:rPr>
      </w:pPr>
      <w:r w:rsidRPr="00587D16">
        <w:rPr>
          <w:rFonts w:ascii="Arial" w:eastAsia="Arial" w:hAnsi="Arial" w:cs="Arial"/>
          <w:sz w:val="22"/>
          <w:szCs w:val="22"/>
          <w:lang w:bidi="fr-FR"/>
        </w:rPr>
        <w:t>Revenus professionnels des travailleurs indépendants: le revenu net imposable multiplié par 100/80.</w:t>
      </w:r>
      <w:r w:rsidRPr="00587D16">
        <w:rPr>
          <w:rFonts w:ascii="Arial" w:hAnsi="Arial" w:cs="Arial"/>
          <w:sz w:val="22"/>
          <w:szCs w:val="22"/>
          <w:lang w:val="fr-FR"/>
        </w:rPr>
        <w:t xml:space="preserve"> </w:t>
      </w:r>
      <w:r w:rsidRPr="00587D16">
        <w:rPr>
          <w:rFonts w:ascii="Arial" w:eastAsia="Arial" w:hAnsi="Arial" w:cs="Arial"/>
          <w:sz w:val="22"/>
          <w:szCs w:val="22"/>
          <w:lang w:bidi="fr-FR"/>
        </w:rPr>
        <w:t>Les pertes professionnelles des travailleurs indépendants peuvent être déduites des revenus d’autres activités professionnelles.</w:t>
      </w:r>
      <w:r w:rsidRPr="00587D16">
        <w:rPr>
          <w:rFonts w:ascii="Arial" w:hAnsi="Arial" w:cs="Arial"/>
          <w:sz w:val="22"/>
          <w:szCs w:val="22"/>
          <w:lang w:val="fr-FR"/>
        </w:rPr>
        <w:t xml:space="preserve"> </w:t>
      </w:r>
      <w:r w:rsidRPr="00587D16">
        <w:rPr>
          <w:rFonts w:ascii="Arial" w:eastAsia="Arial" w:hAnsi="Arial" w:cs="Arial"/>
          <w:sz w:val="22"/>
          <w:szCs w:val="22"/>
          <w:lang w:bidi="fr-FR"/>
        </w:rPr>
        <w:t>Toutes ces informations sont reprises sur votre avertissement extrait de rôle.</w:t>
      </w:r>
    </w:p>
    <w:p w14:paraId="02D7E47D" w14:textId="744DFCFA" w:rsidR="00654DA2" w:rsidRPr="00587D16" w:rsidRDefault="00654DA2" w:rsidP="00654DA2">
      <w:pPr>
        <w:numPr>
          <w:ilvl w:val="0"/>
          <w:numId w:val="13"/>
        </w:numPr>
        <w:spacing w:before="240" w:after="0" w:line="240" w:lineRule="auto"/>
        <w:rPr>
          <w:rFonts w:ascii="Arial" w:eastAsia="Arial" w:hAnsi="Arial" w:cs="Arial"/>
          <w:sz w:val="22"/>
          <w:szCs w:val="22"/>
          <w:lang w:bidi="fr-FR"/>
        </w:rPr>
      </w:pPr>
      <w:r w:rsidRPr="00587D16">
        <w:rPr>
          <w:rFonts w:ascii="Arial" w:eastAsia="Arial" w:hAnsi="Arial" w:cs="Arial"/>
          <w:sz w:val="22"/>
          <w:szCs w:val="22"/>
          <w:lang w:bidi="fr-FR"/>
        </w:rPr>
        <w:t>Revenus de remplacement imposables: allocations de chômage ou</w:t>
      </w:r>
      <w:r w:rsidR="0062777E" w:rsidRPr="00587D16">
        <w:rPr>
          <w:rFonts w:ascii="Arial" w:eastAsia="Arial" w:hAnsi="Arial" w:cs="Arial"/>
          <w:sz w:val="22"/>
          <w:szCs w:val="22"/>
          <w:lang w:bidi="fr-FR"/>
        </w:rPr>
        <w:t xml:space="preserve"> en cas</w:t>
      </w:r>
      <w:r w:rsidRPr="00587D16">
        <w:rPr>
          <w:rFonts w:ascii="Arial" w:eastAsia="Arial" w:hAnsi="Arial" w:cs="Arial"/>
          <w:sz w:val="22"/>
          <w:szCs w:val="22"/>
          <w:lang w:bidi="fr-FR"/>
        </w:rPr>
        <w:t xml:space="preserve"> de faillite, </w:t>
      </w:r>
      <w:r w:rsidR="006B205C" w:rsidRPr="00587D16">
        <w:rPr>
          <w:rFonts w:ascii="Arial" w:eastAsia="Arial" w:hAnsi="Arial" w:cs="Arial"/>
          <w:sz w:val="22"/>
          <w:szCs w:val="22"/>
          <w:lang w:bidi="fr-FR"/>
        </w:rPr>
        <w:t xml:space="preserve">droit passerelle, </w:t>
      </w:r>
      <w:r w:rsidRPr="00587D16">
        <w:rPr>
          <w:rFonts w:ascii="Arial" w:eastAsia="Arial" w:hAnsi="Arial" w:cs="Arial"/>
          <w:sz w:val="22"/>
          <w:szCs w:val="22"/>
          <w:lang w:bidi="fr-FR"/>
        </w:rPr>
        <w:t xml:space="preserve">indemnités d'assurance maladie et de repos d'accouchement, </w:t>
      </w:r>
      <w:r w:rsidRPr="00587D16">
        <w:rPr>
          <w:rFonts w:ascii="Arial" w:eastAsia="Calibri" w:hAnsi="Arial" w:cs="Arial"/>
          <w:sz w:val="22"/>
          <w:szCs w:val="22"/>
        </w:rPr>
        <w:t>allocations d'interruption de carrière ou crédit-temps,</w:t>
      </w:r>
      <w:r w:rsidRPr="00587D16">
        <w:rPr>
          <w:rFonts w:ascii="Arial" w:eastAsia="Arial" w:hAnsi="Arial" w:cs="Arial"/>
          <w:sz w:val="22"/>
          <w:szCs w:val="22"/>
          <w:lang w:bidi="fr-FR"/>
        </w:rPr>
        <w:t xml:space="preserve"> indemnités pour accident du travail et pour maladie professionnelle, (pré)pensions et assurances-groupe ;</w:t>
      </w:r>
      <w:r w:rsidRPr="00587D16">
        <w:rPr>
          <w:rFonts w:ascii="Arial" w:eastAsia="Calibri" w:hAnsi="Arial" w:cs="Arial"/>
          <w:sz w:val="22"/>
          <w:szCs w:val="22"/>
        </w:rPr>
        <w:t xml:space="preserve"> </w:t>
      </w:r>
      <w:r w:rsidRPr="00587D16">
        <w:rPr>
          <w:rFonts w:ascii="Arial" w:eastAsia="Arial" w:hAnsi="Arial" w:cs="Arial"/>
          <w:sz w:val="22"/>
          <w:szCs w:val="22"/>
          <w:lang w:bidi="fr-FR"/>
        </w:rPr>
        <w:t>pension de survie et allocation de transition;</w:t>
      </w:r>
    </w:p>
    <w:p w14:paraId="2F653F84" w14:textId="77777777" w:rsidR="00654DA2" w:rsidRPr="00587D16" w:rsidRDefault="00654DA2" w:rsidP="00654DA2">
      <w:pPr>
        <w:numPr>
          <w:ilvl w:val="0"/>
          <w:numId w:val="13"/>
        </w:numPr>
        <w:spacing w:before="240" w:after="0" w:line="240" w:lineRule="auto"/>
        <w:rPr>
          <w:rFonts w:ascii="Arial" w:eastAsia="Arial" w:hAnsi="Arial" w:cs="Arial"/>
          <w:sz w:val="22"/>
          <w:szCs w:val="22"/>
          <w:lang w:bidi="fr-FR"/>
        </w:rPr>
      </w:pPr>
      <w:r w:rsidRPr="00587D16">
        <w:rPr>
          <w:rFonts w:ascii="Arial" w:eastAsia="Arial" w:hAnsi="Arial" w:cs="Arial"/>
          <w:sz w:val="22"/>
          <w:szCs w:val="22"/>
          <w:lang w:bidi="fr-FR"/>
        </w:rPr>
        <w:t>Prestations diverses:</w:t>
      </w:r>
    </w:p>
    <w:p w14:paraId="5A4275F5" w14:textId="77777777" w:rsidR="00654DA2" w:rsidRPr="00587D16" w:rsidRDefault="00654DA2" w:rsidP="00654DA2">
      <w:pPr>
        <w:pStyle w:val="Paragraphedeliste"/>
        <w:numPr>
          <w:ilvl w:val="1"/>
          <w:numId w:val="13"/>
        </w:numPr>
        <w:spacing w:after="0" w:line="240" w:lineRule="auto"/>
        <w:rPr>
          <w:rFonts w:ascii="Arial" w:eastAsia="Arial" w:hAnsi="Arial" w:cs="Arial"/>
          <w:sz w:val="22"/>
          <w:szCs w:val="22"/>
          <w:lang w:bidi="fr-FR"/>
        </w:rPr>
      </w:pPr>
      <w:r w:rsidRPr="00587D16">
        <w:rPr>
          <w:rFonts w:ascii="Arial" w:eastAsia="Arial" w:hAnsi="Arial" w:cs="Arial"/>
          <w:sz w:val="22"/>
          <w:szCs w:val="22"/>
          <w:lang w:bidi="fr-FR"/>
        </w:rPr>
        <w:t>chèques ALE ;</w:t>
      </w:r>
    </w:p>
    <w:p w14:paraId="42B42207" w14:textId="77777777" w:rsidR="00654DA2" w:rsidRPr="00587D16" w:rsidRDefault="00654DA2" w:rsidP="00654DA2">
      <w:pPr>
        <w:numPr>
          <w:ilvl w:val="1"/>
          <w:numId w:val="13"/>
        </w:numPr>
        <w:spacing w:after="0" w:line="240" w:lineRule="auto"/>
        <w:rPr>
          <w:rFonts w:ascii="Arial" w:eastAsia="Arial" w:hAnsi="Arial" w:cs="Arial"/>
          <w:sz w:val="22"/>
          <w:szCs w:val="22"/>
          <w:lang w:bidi="fr-FR"/>
        </w:rPr>
      </w:pPr>
      <w:r w:rsidRPr="00587D16">
        <w:rPr>
          <w:rFonts w:ascii="Arial" w:eastAsia="Arial" w:hAnsi="Arial" w:cs="Arial"/>
          <w:sz w:val="22"/>
          <w:szCs w:val="22"/>
          <w:lang w:bidi="fr-FR"/>
        </w:rPr>
        <w:t>les allocations de garde pour les gardien(ne)s d’enfants payées par l'ONEM ;</w:t>
      </w:r>
    </w:p>
    <w:p w14:paraId="138A4136" w14:textId="77777777" w:rsidR="00654DA2" w:rsidRPr="00587D16" w:rsidRDefault="00654DA2" w:rsidP="00654DA2">
      <w:pPr>
        <w:numPr>
          <w:ilvl w:val="1"/>
          <w:numId w:val="13"/>
        </w:numPr>
        <w:spacing w:after="0" w:line="240" w:lineRule="auto"/>
        <w:rPr>
          <w:rFonts w:ascii="Arial" w:eastAsia="Arial" w:hAnsi="Arial" w:cs="Arial"/>
          <w:sz w:val="22"/>
          <w:szCs w:val="22"/>
          <w:lang w:bidi="fr-FR"/>
        </w:rPr>
      </w:pPr>
      <w:r w:rsidRPr="00587D16">
        <w:rPr>
          <w:rFonts w:ascii="Arial" w:eastAsia="Arial" w:hAnsi="Arial" w:cs="Arial"/>
          <w:sz w:val="22"/>
          <w:szCs w:val="22"/>
          <w:lang w:bidi="fr-FR"/>
        </w:rPr>
        <w:t>indemnités de rupture : seule la partie se rapportant à l’année du paiement est prise en considération ;</w:t>
      </w:r>
    </w:p>
    <w:p w14:paraId="39F45FDA" w14:textId="77777777" w:rsidR="00654DA2" w:rsidRPr="00587D16" w:rsidRDefault="00654DA2" w:rsidP="00654DA2">
      <w:pPr>
        <w:numPr>
          <w:ilvl w:val="1"/>
          <w:numId w:val="13"/>
        </w:numPr>
        <w:spacing w:after="0" w:line="240" w:lineRule="auto"/>
        <w:rPr>
          <w:rFonts w:ascii="Arial" w:eastAsia="Arial" w:hAnsi="Arial" w:cs="Arial"/>
          <w:sz w:val="22"/>
          <w:szCs w:val="22"/>
          <w:lang w:bidi="fr-FR"/>
        </w:rPr>
      </w:pPr>
      <w:r w:rsidRPr="00587D16">
        <w:rPr>
          <w:rFonts w:ascii="Arial" w:eastAsia="Arial" w:hAnsi="Arial" w:cs="Arial"/>
          <w:sz w:val="22"/>
          <w:szCs w:val="22"/>
          <w:lang w:bidi="fr-FR"/>
        </w:rPr>
        <w:t>arriérés : seule la partie se rapportant à l’année du paiement est prise en considération ;</w:t>
      </w:r>
    </w:p>
    <w:p w14:paraId="6F0E009D" w14:textId="77777777" w:rsidR="00654DA2" w:rsidRPr="00587D16" w:rsidRDefault="00654DA2" w:rsidP="00654DA2">
      <w:pPr>
        <w:numPr>
          <w:ilvl w:val="1"/>
          <w:numId w:val="13"/>
        </w:numPr>
        <w:spacing w:after="0" w:line="240" w:lineRule="auto"/>
        <w:rPr>
          <w:rFonts w:ascii="Arial" w:eastAsia="Arial" w:hAnsi="Arial" w:cs="Arial"/>
          <w:sz w:val="22"/>
          <w:szCs w:val="22"/>
          <w:lang w:bidi="fr-FR"/>
        </w:rPr>
      </w:pPr>
      <w:r w:rsidRPr="00587D16">
        <w:rPr>
          <w:rFonts w:ascii="Arial" w:eastAsia="Arial" w:hAnsi="Arial" w:cs="Arial"/>
          <w:sz w:val="22"/>
          <w:szCs w:val="22"/>
          <w:lang w:bidi="fr-FR"/>
        </w:rPr>
        <w:t>indemnités contractuelles d’assurance de groupe de l’employeur pour cause de maladie, d’invalidité ou d’accident couvrant une perte de revenus : seule la rente annuelle de l’année en cours est prise en considération ;</w:t>
      </w:r>
    </w:p>
    <w:p w14:paraId="073A7FC0" w14:textId="77777777" w:rsidR="00654DA2" w:rsidRPr="00587D16" w:rsidRDefault="00654DA2" w:rsidP="00654DA2">
      <w:pPr>
        <w:numPr>
          <w:ilvl w:val="1"/>
          <w:numId w:val="13"/>
        </w:numPr>
        <w:spacing w:after="0" w:line="240" w:lineRule="auto"/>
        <w:rPr>
          <w:rFonts w:ascii="Arial" w:eastAsia="Arial" w:hAnsi="Arial" w:cs="Arial"/>
          <w:sz w:val="22"/>
          <w:szCs w:val="22"/>
          <w:lang w:bidi="fr-FR"/>
        </w:rPr>
      </w:pPr>
      <w:r w:rsidRPr="00587D16">
        <w:rPr>
          <w:rFonts w:ascii="Arial" w:eastAsia="Calibri" w:hAnsi="Arial" w:cs="Arial"/>
          <w:sz w:val="22"/>
          <w:szCs w:val="22"/>
        </w:rPr>
        <w:t>les prestations d’incapacité de travail ou d’invalidité imposables provenant d'une assurance privée pour travailleurs indépendants et professions libérales ;</w:t>
      </w:r>
    </w:p>
    <w:p w14:paraId="6A438DD6" w14:textId="77777777" w:rsidR="00654DA2" w:rsidRPr="00587D16" w:rsidRDefault="00654DA2" w:rsidP="00654DA2">
      <w:pPr>
        <w:pStyle w:val="Paragraphedeliste"/>
        <w:numPr>
          <w:ilvl w:val="0"/>
          <w:numId w:val="13"/>
        </w:numPr>
        <w:spacing w:before="240" w:after="160" w:line="240" w:lineRule="auto"/>
        <w:rPr>
          <w:rFonts w:ascii="Arial" w:eastAsia="Calibri" w:hAnsi="Arial" w:cs="Arial"/>
          <w:sz w:val="22"/>
          <w:szCs w:val="22"/>
        </w:rPr>
      </w:pPr>
      <w:r w:rsidRPr="00587D16">
        <w:rPr>
          <w:rFonts w:ascii="Arial" w:eastAsia="Calibri" w:hAnsi="Arial" w:cs="Arial"/>
          <w:sz w:val="22"/>
          <w:szCs w:val="22"/>
        </w:rPr>
        <w:t xml:space="preserve">les revenus professionnels des membres du personnel des institutions européennes ou d’autres institutions internationales à concurrence de leur montant total diminué des cotisations personnelles au profit de l’assurance organisée par l’institution pour la couverture des risques de sécurité sociale. </w:t>
      </w:r>
    </w:p>
    <w:p w14:paraId="3CA54793" w14:textId="530145FC" w:rsidR="00654DA2" w:rsidRPr="00587D16" w:rsidRDefault="00654DA2" w:rsidP="00654DA2">
      <w:pPr>
        <w:spacing w:after="0" w:line="240" w:lineRule="auto"/>
        <w:ind w:left="70" w:hanging="4"/>
        <w:rPr>
          <w:rFonts w:ascii="Arial" w:eastAsia="Arial" w:hAnsi="Arial" w:cs="Arial"/>
          <w:b/>
          <w:bCs/>
          <w:i/>
          <w:iCs/>
          <w:sz w:val="22"/>
          <w:szCs w:val="22"/>
          <w:lang w:bidi="fr-FR"/>
        </w:rPr>
      </w:pPr>
      <w:r w:rsidRPr="00587D16">
        <w:rPr>
          <w:rFonts w:ascii="Arial" w:eastAsia="Arial" w:hAnsi="Arial" w:cs="Arial"/>
          <w:b/>
          <w:bCs/>
          <w:i/>
          <w:iCs/>
          <w:sz w:val="22"/>
          <w:szCs w:val="22"/>
          <w:lang w:bidi="fr-FR"/>
        </w:rPr>
        <w:t xml:space="preserve">Revenus (professionnels) et prestations sociales </w:t>
      </w:r>
      <w:r w:rsidRPr="00587D16">
        <w:rPr>
          <w:rFonts w:ascii="Arial" w:eastAsia="Arial" w:hAnsi="Arial" w:cs="Arial"/>
          <w:b/>
          <w:bCs/>
          <w:i/>
          <w:iCs/>
          <w:sz w:val="22"/>
          <w:szCs w:val="22"/>
          <w:u w:val="single"/>
          <w:lang w:bidi="fr-FR"/>
        </w:rPr>
        <w:t>NON</w:t>
      </w:r>
      <w:r w:rsidRPr="00587D16">
        <w:rPr>
          <w:rFonts w:ascii="Arial" w:eastAsia="Arial" w:hAnsi="Arial" w:cs="Arial"/>
          <w:b/>
          <w:bCs/>
          <w:i/>
          <w:iCs/>
          <w:sz w:val="22"/>
          <w:szCs w:val="22"/>
          <w:lang w:bidi="fr-FR"/>
        </w:rPr>
        <w:t xml:space="preserve"> pris</w:t>
      </w:r>
      <w:r w:rsidR="00530F7C" w:rsidRPr="00587D16">
        <w:rPr>
          <w:rFonts w:ascii="Arial" w:eastAsia="Arial" w:hAnsi="Arial" w:cs="Arial"/>
          <w:b/>
          <w:bCs/>
          <w:i/>
          <w:iCs/>
          <w:sz w:val="22"/>
          <w:szCs w:val="22"/>
          <w:lang w:bidi="fr-FR"/>
        </w:rPr>
        <w:t>(es)</w:t>
      </w:r>
      <w:r w:rsidRPr="00587D16">
        <w:rPr>
          <w:rFonts w:ascii="Arial" w:eastAsia="Arial" w:hAnsi="Arial" w:cs="Arial"/>
          <w:b/>
          <w:bCs/>
          <w:i/>
          <w:iCs/>
          <w:sz w:val="22"/>
          <w:szCs w:val="22"/>
          <w:lang w:bidi="fr-FR"/>
        </w:rPr>
        <w:t xml:space="preserve"> en compte</w:t>
      </w:r>
    </w:p>
    <w:p w14:paraId="2BB79D68" w14:textId="77777777" w:rsidR="00654DA2" w:rsidRPr="00587D16" w:rsidRDefault="00654DA2" w:rsidP="00654DA2">
      <w:pPr>
        <w:numPr>
          <w:ilvl w:val="0"/>
          <w:numId w:val="11"/>
        </w:numPr>
        <w:spacing w:before="240"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allocations familiales ;</w:t>
      </w:r>
    </w:p>
    <w:p w14:paraId="3E1E71CD" w14:textId="77777777"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pensions alimentaires (en faveur de l'ex-conjoint et des enfants) ;</w:t>
      </w:r>
    </w:p>
    <w:p w14:paraId="3100A934" w14:textId="77777777"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revenu d'intégration ;</w:t>
      </w:r>
    </w:p>
    <w:p w14:paraId="016800AB" w14:textId="72E6A731"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salaire et pécule de vacance</w:t>
      </w:r>
      <w:r w:rsidR="00530F7C" w:rsidRPr="00587D16">
        <w:rPr>
          <w:rFonts w:ascii="Arial" w:eastAsia="Arial" w:hAnsi="Arial" w:cs="Arial"/>
          <w:sz w:val="22"/>
          <w:szCs w:val="22"/>
          <w:lang w:bidi="fr-FR"/>
        </w:rPr>
        <w:t>s</w:t>
      </w:r>
      <w:r w:rsidRPr="00587D16">
        <w:rPr>
          <w:rFonts w:ascii="Arial" w:eastAsia="Arial" w:hAnsi="Arial" w:cs="Arial"/>
          <w:sz w:val="22"/>
          <w:szCs w:val="22"/>
          <w:lang w:bidi="fr-FR"/>
        </w:rPr>
        <w:t xml:space="preserve"> dans le cadre d'un flexi-job</w:t>
      </w:r>
      <w:r w:rsidRPr="00587D16">
        <w:rPr>
          <w:rFonts w:ascii="Arial" w:eastAsia="Calibri" w:hAnsi="Arial" w:cs="Arial"/>
          <w:sz w:val="22"/>
          <w:szCs w:val="22"/>
        </w:rPr>
        <w:t xml:space="preserve"> ;</w:t>
      </w:r>
    </w:p>
    <w:p w14:paraId="0DEE4C42" w14:textId="77777777"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chèques-repas et écochèques ;</w:t>
      </w:r>
    </w:p>
    <w:p w14:paraId="09F032EF" w14:textId="272C96E2"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Calibri" w:hAnsi="Arial" w:cs="Arial"/>
          <w:sz w:val="22"/>
          <w:szCs w:val="22"/>
        </w:rPr>
        <w:t>allocation</w:t>
      </w:r>
      <w:r w:rsidR="006B205C" w:rsidRPr="00587D16">
        <w:rPr>
          <w:rFonts w:ascii="Arial" w:eastAsia="Calibri" w:hAnsi="Arial" w:cs="Arial"/>
          <w:sz w:val="22"/>
          <w:szCs w:val="22"/>
        </w:rPr>
        <w:t>s</w:t>
      </w:r>
      <w:r w:rsidRPr="00587D16">
        <w:rPr>
          <w:rFonts w:ascii="Arial" w:eastAsia="Calibri" w:hAnsi="Arial" w:cs="Arial"/>
          <w:sz w:val="22"/>
          <w:szCs w:val="22"/>
        </w:rPr>
        <w:t xml:space="preserve"> de remplacement de revenus </w:t>
      </w:r>
      <w:r w:rsidR="00D72E16" w:rsidRPr="00587D16">
        <w:rPr>
          <w:rFonts w:ascii="Arial" w:eastAsia="Calibri" w:hAnsi="Arial" w:cs="Arial"/>
          <w:sz w:val="22"/>
          <w:szCs w:val="22"/>
        </w:rPr>
        <w:t>autre</w:t>
      </w:r>
      <w:r w:rsidR="006B205C" w:rsidRPr="00587D16">
        <w:rPr>
          <w:rFonts w:ascii="Arial" w:eastAsia="Calibri" w:hAnsi="Arial" w:cs="Arial"/>
          <w:sz w:val="22"/>
          <w:szCs w:val="22"/>
        </w:rPr>
        <w:t>s</w:t>
      </w:r>
      <w:r w:rsidR="00D72E16" w:rsidRPr="00587D16">
        <w:rPr>
          <w:rFonts w:ascii="Arial" w:eastAsia="Calibri" w:hAnsi="Arial" w:cs="Arial"/>
          <w:sz w:val="22"/>
          <w:szCs w:val="22"/>
        </w:rPr>
        <w:t xml:space="preserve"> que celles citées ci-dessus </w:t>
      </w:r>
      <w:r w:rsidR="00530F7C" w:rsidRPr="00587D16">
        <w:rPr>
          <w:rFonts w:ascii="Arial" w:eastAsia="Calibri" w:hAnsi="Arial" w:cs="Arial"/>
          <w:sz w:val="22"/>
          <w:szCs w:val="22"/>
        </w:rPr>
        <w:t>(</w:t>
      </w:r>
      <w:r w:rsidR="006B205C" w:rsidRPr="00587D16">
        <w:rPr>
          <w:rFonts w:ascii="Arial" w:eastAsia="Calibri" w:hAnsi="Arial" w:cs="Arial"/>
          <w:sz w:val="22"/>
          <w:szCs w:val="22"/>
        </w:rPr>
        <w:t xml:space="preserve">en faveur de </w:t>
      </w:r>
      <w:r w:rsidR="00530F7C" w:rsidRPr="00587D16">
        <w:rPr>
          <w:rFonts w:ascii="Arial" w:eastAsia="Calibri" w:hAnsi="Arial" w:cs="Arial"/>
          <w:sz w:val="22"/>
          <w:szCs w:val="22"/>
        </w:rPr>
        <w:t>personne atteinte d'un handicap/ ou versé</w:t>
      </w:r>
      <w:r w:rsidR="006B205C" w:rsidRPr="00587D16">
        <w:rPr>
          <w:rFonts w:ascii="Arial" w:eastAsia="Calibri" w:hAnsi="Arial" w:cs="Arial"/>
          <w:sz w:val="22"/>
          <w:szCs w:val="22"/>
        </w:rPr>
        <w:t>es</w:t>
      </w:r>
      <w:r w:rsidR="00530F7C" w:rsidRPr="00587D16">
        <w:rPr>
          <w:rFonts w:ascii="Arial" w:eastAsia="Calibri" w:hAnsi="Arial" w:cs="Arial"/>
          <w:sz w:val="22"/>
          <w:szCs w:val="22"/>
        </w:rPr>
        <w:t xml:space="preserve"> par le SPF DG Handicap</w:t>
      </w:r>
      <w:r w:rsidR="007C37D0" w:rsidRPr="00587D16">
        <w:rPr>
          <w:rFonts w:ascii="Arial" w:eastAsia="Calibri" w:hAnsi="Arial" w:cs="Arial"/>
          <w:sz w:val="22"/>
          <w:szCs w:val="22"/>
        </w:rPr>
        <w:t>, etc.);</w:t>
      </w:r>
    </w:p>
    <w:p w14:paraId="5EDEA738" w14:textId="7E64D917"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allocations pour l’aide d’une tierce personne et l'aide aux personnes âgées, allocations d’intégration pour personnes handicapées</w:t>
      </w:r>
      <w:r w:rsidR="007C37D0" w:rsidRPr="00587D16">
        <w:rPr>
          <w:rFonts w:ascii="Arial" w:eastAsia="Arial" w:hAnsi="Arial" w:cs="Arial"/>
          <w:sz w:val="22"/>
          <w:szCs w:val="22"/>
          <w:lang w:bidi="fr-FR"/>
        </w:rPr>
        <w:t>;</w:t>
      </w:r>
      <w:r w:rsidRPr="00587D16">
        <w:rPr>
          <w:rFonts w:ascii="Arial" w:eastAsia="Arial" w:hAnsi="Arial" w:cs="Arial"/>
          <w:sz w:val="22"/>
          <w:szCs w:val="22"/>
          <w:lang w:bidi="fr-FR"/>
        </w:rPr>
        <w:t xml:space="preserve"> </w:t>
      </w:r>
    </w:p>
    <w:p w14:paraId="1EC1EDDE" w14:textId="77777777"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indemnités de frais payées aux gardien(ne)s d’enfants par l’ONE ;</w:t>
      </w:r>
    </w:p>
    <w:p w14:paraId="10CF29A1" w14:textId="77777777"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indemnités forfaitaires pour la tutelle des mineurs étrangers non accompagnés ;</w:t>
      </w:r>
    </w:p>
    <w:p w14:paraId="767CC001" w14:textId="77777777"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arriérés se rapportant à une année antérieure ;</w:t>
      </w:r>
    </w:p>
    <w:p w14:paraId="2ADEE13F" w14:textId="77777777" w:rsidR="00654DA2" w:rsidRPr="00587D16" w:rsidRDefault="00654DA2" w:rsidP="00654DA2">
      <w:pPr>
        <w:numPr>
          <w:ilvl w:val="0"/>
          <w:numId w:val="11"/>
        </w:numPr>
        <w:spacing w:after="0" w:line="240" w:lineRule="auto"/>
        <w:ind w:left="212" w:hanging="142"/>
        <w:rPr>
          <w:rFonts w:ascii="Arial" w:eastAsia="Calibri" w:hAnsi="Arial" w:cs="Arial"/>
          <w:sz w:val="22"/>
          <w:szCs w:val="22"/>
        </w:rPr>
      </w:pPr>
      <w:r w:rsidRPr="00587D16">
        <w:rPr>
          <w:rFonts w:ascii="Arial" w:eastAsia="Arial" w:hAnsi="Arial" w:cs="Arial"/>
          <w:sz w:val="22"/>
          <w:szCs w:val="22"/>
          <w:lang w:bidi="fr-FR"/>
        </w:rPr>
        <w:t>indemnités de rupture pour les années suivantes et pécule de vacances anticipé.</w:t>
      </w:r>
    </w:p>
    <w:p w14:paraId="43740388" w14:textId="77777777" w:rsidR="00654DA2" w:rsidRPr="00587D16" w:rsidRDefault="00654DA2" w:rsidP="00654DA2">
      <w:pPr>
        <w:spacing w:before="240" w:after="0"/>
        <w:rPr>
          <w:rFonts w:ascii="Arial" w:eastAsia="Calibri" w:hAnsi="Arial" w:cs="Arial"/>
          <w:b/>
          <w:smallCaps/>
          <w:color w:val="4472C4"/>
          <w:sz w:val="22"/>
          <w:szCs w:val="22"/>
        </w:rPr>
      </w:pPr>
      <w:r w:rsidRPr="00587D16">
        <w:rPr>
          <w:rFonts w:ascii="Arial" w:eastAsia="Calibri" w:hAnsi="Arial" w:cs="Arial"/>
          <w:b/>
          <w:smallCaps/>
          <w:color w:val="4472C4"/>
          <w:sz w:val="22"/>
          <w:szCs w:val="22"/>
          <w:lang w:val="fr-FR"/>
        </w:rPr>
        <w:t>D</w:t>
      </w:r>
      <w:r w:rsidRPr="00587D16">
        <w:rPr>
          <w:rFonts w:ascii="Arial" w:eastAsia="Calibri" w:hAnsi="Arial" w:cs="Arial"/>
          <w:b/>
          <w:smallCaps/>
          <w:color w:val="4472C4"/>
          <w:sz w:val="22"/>
          <w:szCs w:val="22"/>
        </w:rPr>
        <w:t>e qui faut-il prendre en compte les revenus professionnels et/ou les prestations sociales?</w:t>
      </w:r>
    </w:p>
    <w:p w14:paraId="54B8437C" w14:textId="77777777" w:rsidR="00654DA2" w:rsidRPr="00587D16" w:rsidRDefault="00654DA2" w:rsidP="00654DA2">
      <w:pPr>
        <w:spacing w:after="0"/>
        <w:rPr>
          <w:rFonts w:ascii="Arial" w:eastAsia="Arial" w:hAnsi="Arial" w:cs="Arial"/>
          <w:b/>
          <w:sz w:val="22"/>
          <w:szCs w:val="22"/>
          <w:lang w:bidi="fr-FR"/>
        </w:rPr>
      </w:pPr>
      <w:r w:rsidRPr="00587D16">
        <w:rPr>
          <w:rFonts w:ascii="Arial" w:eastAsia="Arial" w:hAnsi="Arial" w:cs="Arial"/>
          <w:b/>
          <w:sz w:val="22"/>
          <w:szCs w:val="22"/>
          <w:lang w:bidi="fr-FR"/>
        </w:rPr>
        <w:t>Vous vivez seul(e) avec les enfants?</w:t>
      </w:r>
    </w:p>
    <w:p w14:paraId="3C01C609" w14:textId="2A19A82C" w:rsidR="00654DA2" w:rsidRPr="00587D16" w:rsidRDefault="00654DA2" w:rsidP="00654DA2">
      <w:pPr>
        <w:spacing w:after="0"/>
        <w:rPr>
          <w:rFonts w:ascii="Arial" w:eastAsia="Arial" w:hAnsi="Arial" w:cs="Arial"/>
          <w:sz w:val="22"/>
          <w:szCs w:val="22"/>
          <w:lang w:bidi="fr-FR"/>
        </w:rPr>
      </w:pPr>
      <w:r w:rsidRPr="00587D16">
        <w:rPr>
          <w:rFonts w:ascii="Arial" w:eastAsia="Arial" w:hAnsi="Arial" w:cs="Arial"/>
          <w:sz w:val="22"/>
          <w:szCs w:val="22"/>
          <w:lang w:bidi="fr-FR"/>
        </w:rPr>
        <w:t>Vos propres revenus professionnels et/ou prestations sociales sont pris</w:t>
      </w:r>
      <w:r w:rsidR="00B620C4" w:rsidRPr="00587D16">
        <w:rPr>
          <w:rFonts w:ascii="Arial" w:eastAsia="Arial" w:hAnsi="Arial" w:cs="Arial"/>
          <w:sz w:val="22"/>
          <w:szCs w:val="22"/>
          <w:lang w:bidi="fr-FR"/>
        </w:rPr>
        <w:t>(es)</w:t>
      </w:r>
      <w:r w:rsidRPr="00587D16">
        <w:rPr>
          <w:rFonts w:ascii="Arial" w:eastAsia="Arial" w:hAnsi="Arial" w:cs="Arial"/>
          <w:sz w:val="22"/>
          <w:szCs w:val="22"/>
          <w:lang w:bidi="fr-FR"/>
        </w:rPr>
        <w:t xml:space="preserve"> en compte.</w:t>
      </w:r>
    </w:p>
    <w:p w14:paraId="2B1726E1" w14:textId="77777777" w:rsidR="00654DA2" w:rsidRPr="00587D16" w:rsidRDefault="00654DA2" w:rsidP="00654DA2">
      <w:pPr>
        <w:spacing w:after="0"/>
        <w:rPr>
          <w:rFonts w:ascii="Arial" w:eastAsia="Arial" w:hAnsi="Arial" w:cs="Arial"/>
          <w:b/>
          <w:sz w:val="22"/>
          <w:szCs w:val="22"/>
          <w:lang w:bidi="fr-FR"/>
        </w:rPr>
      </w:pPr>
    </w:p>
    <w:p w14:paraId="323B56E3" w14:textId="77777777" w:rsidR="00654DA2" w:rsidRPr="00587D16" w:rsidRDefault="00654DA2" w:rsidP="00654DA2">
      <w:pPr>
        <w:spacing w:after="0"/>
        <w:rPr>
          <w:rFonts w:ascii="Arial" w:eastAsia="Arial" w:hAnsi="Arial" w:cs="Arial"/>
          <w:b/>
          <w:sz w:val="22"/>
          <w:szCs w:val="22"/>
          <w:lang w:bidi="fr-FR"/>
        </w:rPr>
      </w:pPr>
      <w:r w:rsidRPr="00587D16">
        <w:rPr>
          <w:rFonts w:ascii="Arial" w:eastAsia="Arial" w:hAnsi="Arial" w:cs="Arial"/>
          <w:b/>
          <w:sz w:val="22"/>
          <w:szCs w:val="22"/>
          <w:lang w:bidi="fr-FR"/>
        </w:rPr>
        <w:t>Vous vivez avec un(e) conjoint(e) et/ou avec une ou plusieurs personnes, avec lesquelles vous n'êtes pas lié(e) jusqu'au 3</w:t>
      </w:r>
      <w:r w:rsidRPr="00587D16">
        <w:rPr>
          <w:rFonts w:ascii="Arial" w:eastAsia="Arial" w:hAnsi="Arial" w:cs="Arial"/>
          <w:b/>
          <w:sz w:val="22"/>
          <w:szCs w:val="22"/>
          <w:vertAlign w:val="superscript"/>
          <w:lang w:bidi="fr-FR"/>
        </w:rPr>
        <w:t>ème</w:t>
      </w:r>
      <w:r w:rsidRPr="00587D16">
        <w:rPr>
          <w:rFonts w:ascii="Arial" w:eastAsia="Arial" w:hAnsi="Arial" w:cs="Arial"/>
          <w:b/>
          <w:sz w:val="22"/>
          <w:szCs w:val="22"/>
          <w:lang w:bidi="fr-FR"/>
        </w:rPr>
        <w:t xml:space="preserve">degré ? </w:t>
      </w:r>
    </w:p>
    <w:p w14:paraId="29811171" w14:textId="6147AFA0" w:rsidR="00654DA2" w:rsidRPr="00587D16" w:rsidRDefault="00654DA2" w:rsidP="00654DA2">
      <w:pPr>
        <w:spacing w:after="0"/>
        <w:rPr>
          <w:rFonts w:ascii="Arial" w:eastAsia="Arial" w:hAnsi="Arial" w:cs="Arial"/>
          <w:sz w:val="22"/>
          <w:szCs w:val="22"/>
          <w:lang w:bidi="fr-FR"/>
        </w:rPr>
      </w:pPr>
      <w:r w:rsidRPr="00587D16">
        <w:rPr>
          <w:rFonts w:ascii="Arial" w:eastAsia="Arial" w:hAnsi="Arial" w:cs="Arial"/>
          <w:sz w:val="22"/>
          <w:szCs w:val="22"/>
          <w:lang w:bidi="fr-FR"/>
        </w:rPr>
        <w:t>Vos propres revenus professionnels et/ou prestations sociales sont pris</w:t>
      </w:r>
      <w:r w:rsidR="0035611D" w:rsidRPr="00587D16">
        <w:rPr>
          <w:rFonts w:ascii="Arial" w:eastAsia="Arial" w:hAnsi="Arial" w:cs="Arial"/>
          <w:sz w:val="22"/>
          <w:szCs w:val="22"/>
          <w:lang w:bidi="fr-FR"/>
        </w:rPr>
        <w:t>(es)</w:t>
      </w:r>
      <w:r w:rsidRPr="00587D16">
        <w:rPr>
          <w:rFonts w:ascii="Arial" w:eastAsia="Arial" w:hAnsi="Arial" w:cs="Arial"/>
          <w:sz w:val="22"/>
          <w:szCs w:val="22"/>
          <w:lang w:bidi="fr-FR"/>
        </w:rPr>
        <w:t xml:space="preserve"> en compte ainsi que ceux de votre conjoint(e) ou de la(des) personne(s), avec laquelle(lesquelles) vous formez un </w:t>
      </w:r>
      <w:r w:rsidRPr="00587D16">
        <w:rPr>
          <w:rFonts w:ascii="Arial" w:eastAsia="Arial" w:hAnsi="Arial" w:cs="Arial"/>
          <w:bCs/>
          <w:sz w:val="22"/>
          <w:szCs w:val="22"/>
          <w:lang w:bidi="fr-FR"/>
        </w:rPr>
        <w:t>ménage de fait.</w:t>
      </w:r>
    </w:p>
    <w:p w14:paraId="5786E0C2" w14:textId="77777777" w:rsidR="00654DA2" w:rsidRPr="00587D16" w:rsidRDefault="00654DA2" w:rsidP="00654DA2">
      <w:pPr>
        <w:spacing w:before="240" w:after="0"/>
        <w:rPr>
          <w:rFonts w:ascii="Arial" w:eastAsia="Calibri" w:hAnsi="Arial" w:cs="Arial"/>
          <w:sz w:val="22"/>
          <w:szCs w:val="22"/>
          <w:u w:val="single"/>
        </w:rPr>
      </w:pPr>
      <w:r w:rsidRPr="00587D16">
        <w:rPr>
          <w:rFonts w:ascii="Arial" w:eastAsia="Arial" w:hAnsi="Arial" w:cs="Arial"/>
          <w:sz w:val="22"/>
          <w:szCs w:val="22"/>
          <w:u w:val="single"/>
          <w:lang w:bidi="fr-FR"/>
        </w:rPr>
        <w:t xml:space="preserve">Vous formez un </w:t>
      </w:r>
      <w:r w:rsidRPr="00587D16">
        <w:rPr>
          <w:rFonts w:ascii="Arial" w:eastAsia="Arial" w:hAnsi="Arial" w:cs="Arial"/>
          <w:bCs/>
          <w:sz w:val="22"/>
          <w:szCs w:val="22"/>
          <w:u w:val="single"/>
          <w:lang w:bidi="fr-FR"/>
        </w:rPr>
        <w:t>ménage de fait</w:t>
      </w:r>
      <w:r w:rsidRPr="00587D16">
        <w:rPr>
          <w:rFonts w:ascii="Arial" w:eastAsia="Arial" w:hAnsi="Arial" w:cs="Arial"/>
          <w:sz w:val="22"/>
          <w:szCs w:val="22"/>
          <w:u w:val="single"/>
          <w:lang w:bidi="fr-FR"/>
        </w:rPr>
        <w:t xml:space="preserve"> si vous répondez aux 3 conditions suivantes :</w:t>
      </w:r>
    </w:p>
    <w:p w14:paraId="6C6961F8" w14:textId="77777777" w:rsidR="00654DA2" w:rsidRPr="00587D16" w:rsidRDefault="00654DA2" w:rsidP="00654DA2">
      <w:pPr>
        <w:numPr>
          <w:ilvl w:val="0"/>
          <w:numId w:val="15"/>
        </w:numPr>
        <w:spacing w:after="160" w:line="259" w:lineRule="auto"/>
        <w:contextualSpacing/>
        <w:rPr>
          <w:rFonts w:ascii="Arial" w:eastAsia="Calibri" w:hAnsi="Arial" w:cs="Arial"/>
          <w:sz w:val="22"/>
          <w:szCs w:val="22"/>
        </w:rPr>
      </w:pPr>
      <w:r w:rsidRPr="00587D16">
        <w:rPr>
          <w:rFonts w:ascii="Arial" w:eastAsia="Arial" w:hAnsi="Arial" w:cs="Arial"/>
          <w:sz w:val="22"/>
          <w:szCs w:val="22"/>
          <w:lang w:bidi="fr-FR"/>
        </w:rPr>
        <w:t>vous cohabitez et êtes domiciliés à la même adresse ;</w:t>
      </w:r>
    </w:p>
    <w:p w14:paraId="21E04BBA" w14:textId="77777777" w:rsidR="00654DA2" w:rsidRPr="00587D16" w:rsidRDefault="00654DA2" w:rsidP="00654DA2">
      <w:pPr>
        <w:numPr>
          <w:ilvl w:val="0"/>
          <w:numId w:val="15"/>
        </w:numPr>
        <w:spacing w:after="160" w:line="259" w:lineRule="auto"/>
        <w:contextualSpacing/>
        <w:rPr>
          <w:rFonts w:ascii="Arial" w:eastAsia="Calibri" w:hAnsi="Arial" w:cs="Arial"/>
          <w:sz w:val="22"/>
          <w:szCs w:val="22"/>
        </w:rPr>
      </w:pPr>
      <w:r w:rsidRPr="00587D16">
        <w:rPr>
          <w:rFonts w:ascii="Arial" w:eastAsia="Arial" w:hAnsi="Arial" w:cs="Arial"/>
          <w:sz w:val="22"/>
          <w:szCs w:val="22"/>
          <w:lang w:bidi="fr-FR"/>
        </w:rPr>
        <w:t>vous n'êtes ni parents ni alliés jusqu’au troisième degré (donc pas des parents, enfants, frères, sœurs, grands-parents, oncles, tantes) ;</w:t>
      </w:r>
    </w:p>
    <w:p w14:paraId="34C5CFF3" w14:textId="77777777" w:rsidR="00654DA2" w:rsidRPr="00587D16" w:rsidRDefault="00654DA2" w:rsidP="00654DA2">
      <w:pPr>
        <w:numPr>
          <w:ilvl w:val="0"/>
          <w:numId w:val="15"/>
        </w:numPr>
        <w:spacing w:after="160" w:line="259" w:lineRule="auto"/>
        <w:contextualSpacing/>
        <w:rPr>
          <w:rFonts w:ascii="Arial" w:eastAsia="Calibri" w:hAnsi="Arial" w:cs="Arial"/>
          <w:sz w:val="22"/>
          <w:szCs w:val="22"/>
        </w:rPr>
      </w:pPr>
      <w:r w:rsidRPr="00587D16">
        <w:rPr>
          <w:rFonts w:ascii="Arial" w:eastAsia="Arial" w:hAnsi="Arial" w:cs="Arial"/>
          <w:sz w:val="22"/>
          <w:szCs w:val="22"/>
          <w:lang w:bidi="fr-FR"/>
        </w:rPr>
        <w:t>vous contribuez ensemble, financièrement ou d’une autre manière, aux charges du ménage.</w:t>
      </w:r>
    </w:p>
    <w:p w14:paraId="23C76BA8" w14:textId="77777777" w:rsidR="00654DA2" w:rsidRPr="00587D16" w:rsidRDefault="00654DA2" w:rsidP="00654DA2">
      <w:pPr>
        <w:rPr>
          <w:rFonts w:ascii="Arial" w:eastAsia="Calibri" w:hAnsi="Arial" w:cs="Arial"/>
          <w:sz w:val="22"/>
          <w:szCs w:val="22"/>
        </w:rPr>
      </w:pPr>
      <w:r w:rsidRPr="00587D16">
        <w:rPr>
          <w:rFonts w:ascii="Arial" w:eastAsia="Calibri" w:hAnsi="Arial" w:cs="Arial"/>
          <w:sz w:val="22"/>
          <w:szCs w:val="22"/>
          <w:u w:val="single"/>
        </w:rPr>
        <w:t>Nous présumons que vous formez un ménage de fait lorsque les deux premières conditions sont remplies</w:t>
      </w:r>
      <w:r w:rsidRPr="00587D16">
        <w:rPr>
          <w:rFonts w:ascii="Arial" w:eastAsia="Calibri" w:hAnsi="Arial" w:cs="Arial"/>
          <w:sz w:val="22"/>
          <w:szCs w:val="22"/>
        </w:rPr>
        <w:t>.</w:t>
      </w:r>
    </w:p>
    <w:p w14:paraId="3479BF5C" w14:textId="77777777" w:rsidR="00654DA2" w:rsidRPr="00587D16" w:rsidRDefault="00654DA2" w:rsidP="00654DA2">
      <w:pPr>
        <w:spacing w:after="0"/>
        <w:rPr>
          <w:rFonts w:ascii="Arial" w:hAnsi="Arial" w:cs="Arial"/>
          <w:b/>
          <w:sz w:val="22"/>
          <w:szCs w:val="22"/>
        </w:rPr>
      </w:pPr>
    </w:p>
    <w:p w14:paraId="3DAEF028" w14:textId="77777777" w:rsidR="00654DA2" w:rsidRPr="00587D16" w:rsidRDefault="00654DA2" w:rsidP="00654DA2">
      <w:pPr>
        <w:spacing w:after="0"/>
        <w:rPr>
          <w:rFonts w:ascii="Arial" w:eastAsia="Calibri" w:hAnsi="Arial" w:cs="Arial"/>
          <w:b/>
          <w:smallCaps/>
          <w:color w:val="4472C4"/>
          <w:sz w:val="22"/>
          <w:szCs w:val="22"/>
        </w:rPr>
      </w:pPr>
      <w:r w:rsidRPr="00587D16">
        <w:rPr>
          <w:rFonts w:ascii="Arial" w:eastAsia="Calibri" w:hAnsi="Arial" w:cs="Arial"/>
          <w:b/>
          <w:smallCaps/>
          <w:color w:val="4472C4"/>
          <w:sz w:val="22"/>
          <w:szCs w:val="22"/>
        </w:rPr>
        <w:t xml:space="preserve">Octroi du supplément social </w:t>
      </w:r>
    </w:p>
    <w:p w14:paraId="7B401029" w14:textId="77777777" w:rsidR="00654DA2" w:rsidRPr="00587D16" w:rsidRDefault="00654DA2" w:rsidP="00654DA2">
      <w:pPr>
        <w:spacing w:after="0"/>
        <w:rPr>
          <w:rFonts w:ascii="Arial" w:eastAsia="Calibri" w:hAnsi="Arial" w:cs="Arial"/>
          <w:sz w:val="22"/>
          <w:szCs w:val="22"/>
          <w:shd w:val="clear" w:color="auto" w:fill="FFFFFF"/>
        </w:rPr>
      </w:pPr>
      <w:r w:rsidRPr="00587D16">
        <w:rPr>
          <w:rFonts w:ascii="Arial" w:eastAsia="Calibri" w:hAnsi="Arial" w:cs="Arial"/>
          <w:sz w:val="22"/>
          <w:szCs w:val="22"/>
          <w:shd w:val="clear" w:color="auto" w:fill="FFFFFF"/>
        </w:rPr>
        <w:t xml:space="preserve">La décision relative à l'octroi du supplément est </w:t>
      </w:r>
      <w:r w:rsidRPr="00587D16">
        <w:rPr>
          <w:rFonts w:ascii="Arial" w:eastAsia="Calibri" w:hAnsi="Arial" w:cs="Arial"/>
          <w:b/>
          <w:sz w:val="22"/>
          <w:szCs w:val="22"/>
          <w:shd w:val="clear" w:color="auto" w:fill="FFFFFF"/>
        </w:rPr>
        <w:t>provisoire</w:t>
      </w:r>
      <w:r w:rsidRPr="00587D16">
        <w:rPr>
          <w:rFonts w:ascii="Arial" w:eastAsia="Calibri" w:hAnsi="Arial" w:cs="Arial"/>
          <w:sz w:val="22"/>
          <w:szCs w:val="22"/>
          <w:shd w:val="clear" w:color="auto" w:fill="FFFFFF"/>
        </w:rPr>
        <w:t xml:space="preserve"> pour l'année civile en cours (année X)</w:t>
      </w:r>
    </w:p>
    <w:p w14:paraId="63B8E8BB" w14:textId="77777777" w:rsidR="00654DA2" w:rsidRPr="00587D16" w:rsidRDefault="00654DA2" w:rsidP="00654DA2">
      <w:pPr>
        <w:rPr>
          <w:rFonts w:ascii="Arial" w:eastAsia="Calibri" w:hAnsi="Arial" w:cs="Arial"/>
          <w:sz w:val="22"/>
          <w:szCs w:val="22"/>
          <w:shd w:val="clear" w:color="auto" w:fill="FFFFFF"/>
        </w:rPr>
      </w:pPr>
      <w:r w:rsidRPr="00587D16">
        <w:rPr>
          <w:rFonts w:ascii="Arial" w:eastAsia="Calibri" w:hAnsi="Arial" w:cs="Arial"/>
          <w:sz w:val="22"/>
          <w:szCs w:val="22"/>
          <w:shd w:val="clear" w:color="auto" w:fill="FFFFFF"/>
        </w:rPr>
        <w:t xml:space="preserve">En effet, nous contrôlons </w:t>
      </w:r>
      <w:r w:rsidRPr="00587D16">
        <w:rPr>
          <w:rFonts w:ascii="Arial" w:eastAsia="Calibri" w:hAnsi="Arial" w:cs="Arial"/>
          <w:b/>
          <w:sz w:val="22"/>
          <w:szCs w:val="22"/>
          <w:shd w:val="clear" w:color="auto" w:fill="FFFFFF"/>
        </w:rPr>
        <w:t xml:space="preserve">deux ans plus tard </w:t>
      </w:r>
      <w:r w:rsidRPr="00587D16">
        <w:rPr>
          <w:rFonts w:ascii="Arial" w:eastAsia="Calibri" w:hAnsi="Arial" w:cs="Arial"/>
          <w:sz w:val="22"/>
          <w:szCs w:val="22"/>
          <w:shd w:val="clear" w:color="auto" w:fill="FFFFFF"/>
        </w:rPr>
        <w:t>(année X+2) vos revenus professionnels et/ou revenus de remplacement imposables lorsque ceux-ci sont disponibles auprès de l'administration fiscale (SPF Finances).</w:t>
      </w:r>
    </w:p>
    <w:p w14:paraId="47C5473E" w14:textId="77777777" w:rsidR="00654DA2" w:rsidRPr="00587D16" w:rsidRDefault="00654DA2" w:rsidP="00654DA2">
      <w:pPr>
        <w:numPr>
          <w:ilvl w:val="0"/>
          <w:numId w:val="14"/>
        </w:numPr>
        <w:spacing w:after="160" w:line="240" w:lineRule="auto"/>
        <w:contextualSpacing/>
        <w:rPr>
          <w:rFonts w:ascii="Arial" w:eastAsia="Calibri" w:hAnsi="Arial" w:cs="Arial"/>
          <w:sz w:val="22"/>
          <w:szCs w:val="22"/>
          <w:shd w:val="clear" w:color="auto" w:fill="FFFFFF"/>
        </w:rPr>
      </w:pPr>
      <w:r w:rsidRPr="00587D16">
        <w:rPr>
          <w:rFonts w:ascii="Arial" w:eastAsia="Calibri" w:hAnsi="Arial" w:cs="Arial"/>
          <w:sz w:val="22"/>
          <w:szCs w:val="22"/>
          <w:shd w:val="clear" w:color="auto" w:fill="FFFFFF"/>
        </w:rPr>
        <w:t xml:space="preserve">Si le contrôle de ces données révèle que le plafond des revenus a été dépassé, vous devrez </w:t>
      </w:r>
      <w:r w:rsidRPr="00587D16">
        <w:rPr>
          <w:rFonts w:ascii="Arial" w:eastAsia="Calibri" w:hAnsi="Arial" w:cs="Arial"/>
          <w:bCs/>
          <w:sz w:val="22"/>
          <w:szCs w:val="22"/>
          <w:shd w:val="clear" w:color="auto" w:fill="FFFFFF"/>
        </w:rPr>
        <w:t>rembourser</w:t>
      </w:r>
      <w:r w:rsidRPr="00587D16">
        <w:rPr>
          <w:rFonts w:ascii="Arial" w:eastAsia="Calibri" w:hAnsi="Arial" w:cs="Arial"/>
          <w:sz w:val="22"/>
          <w:szCs w:val="22"/>
          <w:shd w:val="clear" w:color="auto" w:fill="FFFFFF"/>
        </w:rPr>
        <w:t xml:space="preserve"> les suppléments perçus.</w:t>
      </w:r>
    </w:p>
    <w:p w14:paraId="764AF248" w14:textId="77777777" w:rsidR="00654DA2" w:rsidRPr="00587D16" w:rsidRDefault="00654DA2" w:rsidP="00654DA2">
      <w:pPr>
        <w:numPr>
          <w:ilvl w:val="0"/>
          <w:numId w:val="14"/>
        </w:numPr>
        <w:spacing w:after="160" w:line="240" w:lineRule="auto"/>
        <w:contextualSpacing/>
        <w:rPr>
          <w:rFonts w:ascii="Arial" w:eastAsia="Calibri" w:hAnsi="Arial" w:cs="Arial"/>
          <w:sz w:val="22"/>
          <w:szCs w:val="22"/>
          <w:shd w:val="clear" w:color="auto" w:fill="FFFFFF"/>
          <w:lang w:eastAsia="fr-BE"/>
        </w:rPr>
      </w:pPr>
      <w:r w:rsidRPr="00587D16">
        <w:rPr>
          <w:rFonts w:ascii="Arial" w:eastAsia="Calibri" w:hAnsi="Arial" w:cs="Arial"/>
          <w:sz w:val="22"/>
          <w:szCs w:val="22"/>
          <w:shd w:val="clear" w:color="auto" w:fill="FFFFFF"/>
        </w:rPr>
        <w:t>Si vous n'avez pas reçu de supplément provisoire mais si le contrôle</w:t>
      </w:r>
      <w:r w:rsidRPr="00587D16">
        <w:rPr>
          <w:rFonts w:ascii="Arial" w:eastAsia="Calibri" w:hAnsi="Arial" w:cs="Arial"/>
          <w:sz w:val="22"/>
          <w:szCs w:val="22"/>
          <w:shd w:val="clear" w:color="auto" w:fill="FFFFFF"/>
          <w:lang w:eastAsia="fr-BE"/>
        </w:rPr>
        <w:t xml:space="preserve"> des données fiscales révèle que </w:t>
      </w:r>
      <w:r w:rsidRPr="00587D16">
        <w:rPr>
          <w:rFonts w:ascii="Arial" w:eastAsia="Calibri" w:hAnsi="Arial" w:cs="Arial"/>
          <w:sz w:val="22"/>
          <w:szCs w:val="22"/>
          <w:shd w:val="clear" w:color="auto" w:fill="FFFFFF"/>
        </w:rPr>
        <w:t>le plafond des revenus n'a pas été dépassé</w:t>
      </w:r>
      <w:r w:rsidRPr="00587D16">
        <w:rPr>
          <w:rFonts w:ascii="Arial" w:eastAsia="Calibri" w:hAnsi="Arial" w:cs="Arial"/>
          <w:sz w:val="22"/>
          <w:szCs w:val="22"/>
          <w:shd w:val="clear" w:color="auto" w:fill="FFFFFF"/>
          <w:lang w:eastAsia="fr-BE"/>
        </w:rPr>
        <w:t xml:space="preserve">, vous </w:t>
      </w:r>
      <w:r w:rsidRPr="00587D16">
        <w:rPr>
          <w:rFonts w:ascii="Arial" w:eastAsia="Calibri" w:hAnsi="Arial" w:cs="Arial"/>
          <w:bCs/>
          <w:sz w:val="22"/>
          <w:szCs w:val="22"/>
          <w:shd w:val="clear" w:color="auto" w:fill="FFFFFF"/>
          <w:lang w:eastAsia="fr-BE"/>
        </w:rPr>
        <w:t>percevrez</w:t>
      </w:r>
      <w:r w:rsidRPr="00587D16">
        <w:rPr>
          <w:rFonts w:ascii="Arial" w:eastAsia="Calibri" w:hAnsi="Arial" w:cs="Arial"/>
          <w:sz w:val="22"/>
          <w:szCs w:val="22"/>
          <w:shd w:val="clear" w:color="auto" w:fill="FFFFFF"/>
          <w:lang w:eastAsia="fr-BE"/>
        </w:rPr>
        <w:t xml:space="preserve"> le supplément avec effet rétroactif.</w:t>
      </w:r>
    </w:p>
    <w:p w14:paraId="343DAF6A" w14:textId="77777777" w:rsidR="00654DA2" w:rsidRPr="00587D16" w:rsidRDefault="00654DA2" w:rsidP="00654DA2">
      <w:pPr>
        <w:numPr>
          <w:ilvl w:val="0"/>
          <w:numId w:val="14"/>
        </w:numPr>
        <w:spacing w:after="160" w:line="240" w:lineRule="auto"/>
        <w:contextualSpacing/>
        <w:rPr>
          <w:rFonts w:ascii="Arial" w:eastAsia="Calibri" w:hAnsi="Arial" w:cs="Arial"/>
          <w:sz w:val="22"/>
          <w:szCs w:val="22"/>
          <w:shd w:val="clear" w:color="auto" w:fill="FFFFFF"/>
        </w:rPr>
      </w:pPr>
      <w:r w:rsidRPr="00587D16">
        <w:rPr>
          <w:rFonts w:ascii="Arial" w:eastAsia="Calibri" w:hAnsi="Arial" w:cs="Arial"/>
          <w:sz w:val="22"/>
          <w:szCs w:val="22"/>
          <w:shd w:val="clear" w:color="auto" w:fill="FFFFFF"/>
        </w:rPr>
        <w:t>Si le contrôle des données fiscales confirme que le supplément a été octroyé à juste titre ou n'a, à juste titre, pas été octroyé, vous ne recevrez pas d’autre courrier.</w:t>
      </w:r>
    </w:p>
    <w:p w14:paraId="3D7F47B4" w14:textId="77777777" w:rsidR="00654DA2" w:rsidRPr="00587D16" w:rsidRDefault="00654DA2" w:rsidP="00654DA2">
      <w:pPr>
        <w:spacing w:after="0"/>
        <w:rPr>
          <w:rFonts w:ascii="Arial" w:eastAsia="Calibri" w:hAnsi="Arial" w:cs="Arial"/>
          <w:b/>
          <w:smallCaps/>
          <w:color w:val="4472C4"/>
          <w:sz w:val="22"/>
          <w:szCs w:val="22"/>
        </w:rPr>
      </w:pPr>
    </w:p>
    <w:p w14:paraId="56EEA832" w14:textId="77777777" w:rsidR="00654DA2" w:rsidRPr="00587D16" w:rsidRDefault="00654DA2" w:rsidP="00654DA2">
      <w:pPr>
        <w:spacing w:after="0"/>
        <w:rPr>
          <w:rFonts w:ascii="Arial" w:eastAsia="Calibri" w:hAnsi="Arial" w:cs="Arial"/>
          <w:b/>
          <w:smallCaps/>
          <w:color w:val="4472C4"/>
          <w:sz w:val="22"/>
          <w:szCs w:val="22"/>
        </w:rPr>
      </w:pPr>
      <w:r w:rsidRPr="00587D16">
        <w:rPr>
          <w:rFonts w:ascii="Arial" w:eastAsia="Calibri" w:hAnsi="Arial" w:cs="Arial"/>
          <w:b/>
          <w:smallCaps/>
          <w:color w:val="4472C4"/>
          <w:sz w:val="22"/>
          <w:szCs w:val="22"/>
        </w:rPr>
        <w:t>Avertissez toujours votre caisse d'allocations familiales !</w:t>
      </w:r>
    </w:p>
    <w:p w14:paraId="1CB75DE8" w14:textId="77777777" w:rsidR="00654DA2" w:rsidRPr="00587D16" w:rsidRDefault="00654DA2" w:rsidP="00654DA2">
      <w:pPr>
        <w:numPr>
          <w:ilvl w:val="0"/>
          <w:numId w:val="14"/>
        </w:numPr>
        <w:spacing w:after="0" w:line="259" w:lineRule="auto"/>
        <w:contextualSpacing/>
        <w:rPr>
          <w:rFonts w:ascii="Arial" w:eastAsia="Calibri" w:hAnsi="Arial" w:cs="Arial"/>
          <w:sz w:val="22"/>
          <w:szCs w:val="22"/>
          <w:shd w:val="clear" w:color="auto" w:fill="FFFFFF"/>
        </w:rPr>
      </w:pPr>
      <w:r w:rsidRPr="00587D16">
        <w:rPr>
          <w:rFonts w:ascii="Arial" w:eastAsia="Calibri" w:hAnsi="Arial" w:cs="Arial"/>
          <w:sz w:val="22"/>
          <w:szCs w:val="22"/>
          <w:shd w:val="clear" w:color="auto" w:fill="FFFFFF"/>
        </w:rPr>
        <w:t>si vos revenus professionnels et/ou prestations sociales augmentent ou diminuent ;</w:t>
      </w:r>
    </w:p>
    <w:p w14:paraId="419A5BA8" w14:textId="77777777" w:rsidR="00654DA2" w:rsidRPr="00587D16" w:rsidRDefault="00654DA2" w:rsidP="00654DA2">
      <w:pPr>
        <w:numPr>
          <w:ilvl w:val="0"/>
          <w:numId w:val="14"/>
        </w:numPr>
        <w:spacing w:after="160" w:line="259" w:lineRule="auto"/>
        <w:contextualSpacing/>
        <w:rPr>
          <w:rFonts w:ascii="Arial" w:eastAsia="Calibri" w:hAnsi="Arial" w:cs="Arial"/>
          <w:sz w:val="22"/>
          <w:szCs w:val="22"/>
          <w:shd w:val="clear" w:color="auto" w:fill="FFFFFF"/>
        </w:rPr>
      </w:pPr>
      <w:r w:rsidRPr="00587D16">
        <w:rPr>
          <w:rFonts w:ascii="Arial" w:eastAsia="Calibri" w:hAnsi="Arial" w:cs="Arial"/>
          <w:sz w:val="22"/>
          <w:szCs w:val="22"/>
          <w:shd w:val="clear" w:color="auto" w:fill="FFFFFF"/>
        </w:rPr>
        <w:t>si un enfant n'est plus étudiant, si vous commencez à cohabiter ou si un membre du ménage va vivre séparément, si vous changez d'adresse ;</w:t>
      </w:r>
    </w:p>
    <w:p w14:paraId="59BB15B8" w14:textId="77777777" w:rsidR="00654DA2" w:rsidRPr="00587D16" w:rsidRDefault="00654DA2" w:rsidP="00654DA2">
      <w:pPr>
        <w:numPr>
          <w:ilvl w:val="0"/>
          <w:numId w:val="14"/>
        </w:numPr>
        <w:spacing w:after="160" w:line="259" w:lineRule="auto"/>
        <w:contextualSpacing/>
        <w:rPr>
          <w:rFonts w:ascii="Arial" w:eastAsia="Calibri" w:hAnsi="Arial" w:cs="Arial"/>
          <w:sz w:val="22"/>
          <w:szCs w:val="22"/>
          <w:shd w:val="clear" w:color="auto" w:fill="FFFFFF"/>
        </w:rPr>
      </w:pPr>
      <w:r w:rsidRPr="00587D16">
        <w:rPr>
          <w:rFonts w:ascii="Arial" w:eastAsia="Calibri" w:hAnsi="Arial" w:cs="Arial"/>
          <w:sz w:val="22"/>
          <w:szCs w:val="22"/>
          <w:shd w:val="clear" w:color="auto" w:fill="FFFFFF"/>
        </w:rPr>
        <w:t>si vous vous mariez ou êtes marié(e) en dehors de la Belgique ;</w:t>
      </w:r>
    </w:p>
    <w:p w14:paraId="793D1DF0" w14:textId="77777777" w:rsidR="00654DA2" w:rsidRPr="00587D16" w:rsidRDefault="00654DA2" w:rsidP="00654DA2">
      <w:pPr>
        <w:numPr>
          <w:ilvl w:val="0"/>
          <w:numId w:val="14"/>
        </w:numPr>
        <w:spacing w:after="160" w:line="290" w:lineRule="atLeast"/>
        <w:contextualSpacing/>
        <w:rPr>
          <w:rFonts w:ascii="Arial" w:hAnsi="Arial" w:cs="Arial"/>
          <w:sz w:val="22"/>
          <w:szCs w:val="22"/>
        </w:rPr>
      </w:pPr>
      <w:r w:rsidRPr="00587D16">
        <w:rPr>
          <w:rFonts w:ascii="Arial" w:eastAsia="Calibri" w:hAnsi="Arial" w:cs="Arial"/>
          <w:sz w:val="22"/>
          <w:szCs w:val="22"/>
          <w:shd w:val="clear" w:color="auto" w:fill="FFFFFF"/>
        </w:rPr>
        <w:t>si  votre conjoint/partenaire travaille à l'étranger ou pour une organisation internationale (Union européenne, OTAN, ONU, etc.).</w:t>
      </w:r>
    </w:p>
    <w:p w14:paraId="38B2882F" w14:textId="77777777" w:rsidR="00654DA2" w:rsidRPr="00A53B4C" w:rsidRDefault="00654DA2" w:rsidP="00654DA2">
      <w:pPr>
        <w:rPr>
          <w:rFonts w:cstheme="minorHAnsi"/>
          <w:shd w:val="clear" w:color="auto" w:fill="FFFFFF"/>
        </w:rPr>
      </w:pPr>
    </w:p>
    <w:p w14:paraId="341F40A0" w14:textId="77777777" w:rsidR="00654DA2" w:rsidRDefault="00654DA2" w:rsidP="00654DA2">
      <w:pPr>
        <w:overflowPunct w:val="0"/>
        <w:autoSpaceDE w:val="0"/>
        <w:autoSpaceDN w:val="0"/>
        <w:adjustRightInd w:val="0"/>
        <w:spacing w:after="0" w:line="360" w:lineRule="auto"/>
        <w:contextualSpacing/>
        <w:textAlignment w:val="baseline"/>
        <w:rPr>
          <w:rFonts w:ascii="Arial" w:eastAsia="Arial" w:hAnsi="Arial" w:cs="Arial"/>
          <w:sz w:val="20"/>
          <w:bdr w:val="nil"/>
          <w:shd w:val="clear" w:color="auto" w:fill="FFFFFF"/>
          <w:lang w:eastAsia="nl-NL"/>
        </w:rPr>
        <w:sectPr w:rsidR="00654DA2" w:rsidSect="00535732">
          <w:headerReference w:type="default" r:id="rId8"/>
          <w:pgSz w:w="11906" w:h="16838" w:code="9"/>
          <w:pgMar w:top="426" w:right="1418" w:bottom="426" w:left="1418" w:header="709" w:footer="709" w:gutter="0"/>
          <w:cols w:space="708"/>
          <w:docGrid w:linePitch="360"/>
        </w:sectPr>
      </w:pPr>
    </w:p>
    <w:p w14:paraId="2DFF13E4" w14:textId="77777777" w:rsidR="00654DA2" w:rsidRPr="00626914" w:rsidRDefault="00654DA2" w:rsidP="00654DA2">
      <w:pPr>
        <w:spacing w:after="0" w:line="240" w:lineRule="auto"/>
        <w:jc w:val="center"/>
        <w:rPr>
          <w:rFonts w:ascii="Arial" w:hAnsi="Arial" w:cs="Arial"/>
          <w:b/>
          <w:smallCaps/>
          <w:color w:val="4F81BD" w:themeColor="accent1"/>
          <w:sz w:val="28"/>
        </w:rPr>
      </w:pPr>
      <w:bookmarkStart w:id="7" w:name="_Hlk3536842"/>
      <w:r w:rsidRPr="00626914">
        <w:rPr>
          <w:rFonts w:ascii="Arial" w:hAnsi="Arial" w:cs="Arial"/>
          <w:b/>
          <w:smallCaps/>
          <w:color w:val="4F81BD" w:themeColor="accent1"/>
          <w:sz w:val="28"/>
        </w:rPr>
        <w:t>Déclaration concernant les revenus de mon ménage</w:t>
      </w:r>
    </w:p>
    <w:bookmarkEnd w:id="7"/>
    <w:p w14:paraId="2DAADC88" w14:textId="77777777" w:rsidR="00654DA2" w:rsidRPr="00626914" w:rsidRDefault="00654DA2" w:rsidP="00654DA2">
      <w:pPr>
        <w:spacing w:after="0" w:line="240" w:lineRule="auto"/>
        <w:rPr>
          <w:rFonts w:ascii="Arial" w:hAnsi="Arial" w:cs="Arial"/>
          <w:b/>
        </w:rPr>
      </w:pPr>
    </w:p>
    <w:p w14:paraId="0EDB2AEC" w14:textId="77777777" w:rsidR="00654DA2" w:rsidRPr="00626914" w:rsidRDefault="00654DA2" w:rsidP="00654DA2">
      <w:pPr>
        <w:spacing w:after="0" w:line="240" w:lineRule="auto"/>
        <w:rPr>
          <w:rFonts w:ascii="Arial" w:hAnsi="Arial" w:cs="Arial"/>
          <w:b/>
          <w:sz w:val="22"/>
          <w:szCs w:val="22"/>
        </w:rPr>
      </w:pPr>
      <w:r w:rsidRPr="00626914">
        <w:rPr>
          <w:rFonts w:ascii="Arial" w:hAnsi="Arial" w:cs="Arial"/>
          <w:b/>
          <w:sz w:val="22"/>
          <w:szCs w:val="22"/>
        </w:rPr>
        <w:t>Habitez-vous seul(e) avec les enfants ?</w:t>
      </w:r>
      <w:r w:rsidRPr="00626914">
        <w:rPr>
          <w:rFonts w:ascii="Arial" w:hAnsi="Arial" w:cs="Arial"/>
          <w:b/>
          <w:sz w:val="22"/>
          <w:szCs w:val="22"/>
        </w:rPr>
        <w:tab/>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654DA2" w:rsidRPr="00626914" w14:paraId="2232EB37" w14:textId="77777777" w:rsidTr="00311749">
        <w:tc>
          <w:tcPr>
            <w:tcW w:w="534" w:type="dxa"/>
          </w:tcPr>
          <w:p w14:paraId="090A473A" w14:textId="77777777" w:rsidR="00654DA2" w:rsidRPr="00626914" w:rsidRDefault="00654DA2" w:rsidP="00654DA2">
            <w:pPr>
              <w:numPr>
                <w:ilvl w:val="0"/>
                <w:numId w:val="16"/>
              </w:numPr>
              <w:ind w:left="426"/>
              <w:contextualSpacing/>
              <w:rPr>
                <w:rFonts w:ascii="Arial" w:hAnsi="Arial" w:cs="Arial"/>
                <w:sz w:val="22"/>
                <w:szCs w:val="22"/>
              </w:rPr>
            </w:pPr>
          </w:p>
        </w:tc>
        <w:tc>
          <w:tcPr>
            <w:tcW w:w="708" w:type="dxa"/>
          </w:tcPr>
          <w:p w14:paraId="6A5B24FB" w14:textId="77777777" w:rsidR="00654DA2" w:rsidRPr="00626914" w:rsidRDefault="00654DA2" w:rsidP="00311749">
            <w:pPr>
              <w:rPr>
                <w:rFonts w:ascii="Arial" w:hAnsi="Arial" w:cs="Arial"/>
                <w:sz w:val="22"/>
                <w:szCs w:val="22"/>
              </w:rPr>
            </w:pPr>
            <w:r w:rsidRPr="00626914">
              <w:rPr>
                <w:rFonts w:ascii="Arial" w:hAnsi="Arial" w:cs="Arial"/>
                <w:sz w:val="22"/>
                <w:szCs w:val="22"/>
              </w:rPr>
              <w:t>OUI</w:t>
            </w:r>
          </w:p>
        </w:tc>
        <w:tc>
          <w:tcPr>
            <w:tcW w:w="8222" w:type="dxa"/>
          </w:tcPr>
          <w:p w14:paraId="45A691C4" w14:textId="77777777" w:rsidR="00654DA2" w:rsidRPr="00626914" w:rsidRDefault="00654DA2" w:rsidP="00311749">
            <w:pPr>
              <w:rPr>
                <w:rFonts w:ascii="Arial" w:hAnsi="Arial" w:cs="Arial"/>
                <w:b/>
                <w:sz w:val="22"/>
                <w:szCs w:val="22"/>
              </w:rPr>
            </w:pPr>
            <w:r w:rsidRPr="00626914">
              <w:rPr>
                <w:rFonts w:ascii="Arial" w:hAnsi="Arial" w:cs="Arial"/>
                <w:sz w:val="22"/>
                <w:szCs w:val="22"/>
              </w:rPr>
              <w:sym w:font="Symbol" w:char="F0AE"/>
            </w:r>
            <w:r w:rsidRPr="00626914">
              <w:rPr>
                <w:rFonts w:ascii="Arial" w:hAnsi="Arial" w:cs="Arial"/>
                <w:sz w:val="22"/>
                <w:szCs w:val="22"/>
              </w:rPr>
              <w:t xml:space="preserve"> Tenez compte de vos revenus annuels bruts et/ou de vos prestations sociales en Belgique ou à l'étranger.</w:t>
            </w:r>
          </w:p>
        </w:tc>
      </w:tr>
      <w:tr w:rsidR="00654DA2" w:rsidRPr="00626914" w14:paraId="1EAA9724" w14:textId="77777777" w:rsidTr="00311749">
        <w:tc>
          <w:tcPr>
            <w:tcW w:w="534" w:type="dxa"/>
          </w:tcPr>
          <w:p w14:paraId="16765CBF" w14:textId="77777777" w:rsidR="00654DA2" w:rsidRPr="00626914" w:rsidRDefault="00654DA2" w:rsidP="00654DA2">
            <w:pPr>
              <w:numPr>
                <w:ilvl w:val="0"/>
                <w:numId w:val="16"/>
              </w:numPr>
              <w:ind w:left="426"/>
              <w:contextualSpacing/>
              <w:rPr>
                <w:rFonts w:ascii="Arial" w:hAnsi="Arial" w:cs="Arial"/>
                <w:sz w:val="22"/>
                <w:szCs w:val="22"/>
              </w:rPr>
            </w:pPr>
          </w:p>
        </w:tc>
        <w:tc>
          <w:tcPr>
            <w:tcW w:w="708" w:type="dxa"/>
          </w:tcPr>
          <w:p w14:paraId="55D0D4F7" w14:textId="77777777" w:rsidR="00654DA2" w:rsidRPr="00626914" w:rsidRDefault="00654DA2" w:rsidP="00311749">
            <w:pPr>
              <w:rPr>
                <w:rFonts w:ascii="Arial" w:hAnsi="Arial" w:cs="Arial"/>
                <w:sz w:val="22"/>
                <w:szCs w:val="22"/>
              </w:rPr>
            </w:pPr>
            <w:r w:rsidRPr="00626914">
              <w:rPr>
                <w:rFonts w:ascii="Arial" w:hAnsi="Arial" w:cs="Arial"/>
                <w:sz w:val="22"/>
                <w:szCs w:val="22"/>
              </w:rPr>
              <w:t>NON</w:t>
            </w:r>
          </w:p>
        </w:tc>
        <w:tc>
          <w:tcPr>
            <w:tcW w:w="8222" w:type="dxa"/>
          </w:tcPr>
          <w:p w14:paraId="4786EFCE" w14:textId="77777777" w:rsidR="00654DA2" w:rsidRPr="00626914" w:rsidRDefault="00654DA2" w:rsidP="00311749">
            <w:pPr>
              <w:rPr>
                <w:rFonts w:ascii="Arial" w:hAnsi="Arial" w:cs="Arial"/>
                <w:b/>
                <w:sz w:val="22"/>
                <w:szCs w:val="22"/>
              </w:rPr>
            </w:pPr>
            <w:r w:rsidRPr="00626914">
              <w:rPr>
                <w:rFonts w:ascii="Arial" w:hAnsi="Arial" w:cs="Arial"/>
                <w:sz w:val="22"/>
                <w:szCs w:val="22"/>
              </w:rPr>
              <w:sym w:font="Symbol" w:char="F0AE"/>
            </w:r>
            <w:r w:rsidRPr="00626914">
              <w:rPr>
                <w:rFonts w:ascii="Arial" w:hAnsi="Arial" w:cs="Arial"/>
                <w:sz w:val="22"/>
                <w:szCs w:val="22"/>
              </w:rPr>
              <w:t xml:space="preserve"> Tenez compte de vos revenus annuels bruts et/ou de vos prestations sociales en Belgique ou à l'étranger </w:t>
            </w:r>
            <w:r w:rsidRPr="00626914">
              <w:rPr>
                <w:rFonts w:ascii="Arial" w:hAnsi="Arial" w:cs="Arial"/>
                <w:b/>
                <w:sz w:val="22"/>
                <w:szCs w:val="22"/>
                <w:u w:val="single"/>
              </w:rPr>
              <w:t>et</w:t>
            </w:r>
            <w:r w:rsidRPr="00626914">
              <w:rPr>
                <w:rFonts w:ascii="Arial" w:hAnsi="Arial" w:cs="Arial"/>
                <w:sz w:val="22"/>
                <w:szCs w:val="22"/>
              </w:rPr>
              <w:t xml:space="preserve"> ceux de votre conjoint(e)/partenaire et/ou des personnes, avec lesquelles vous formez un ménage de fait.</w:t>
            </w:r>
          </w:p>
        </w:tc>
      </w:tr>
    </w:tbl>
    <w:p w14:paraId="117509BC" w14:textId="77777777" w:rsidR="00654DA2" w:rsidRPr="00626914" w:rsidRDefault="00654DA2" w:rsidP="00654DA2">
      <w:pPr>
        <w:spacing w:after="0" w:line="240" w:lineRule="auto"/>
        <w:rPr>
          <w:rFonts w:ascii="Arial" w:hAnsi="Arial" w:cs="Arial"/>
          <w:sz w:val="22"/>
          <w:szCs w:val="22"/>
        </w:rPr>
      </w:pPr>
      <w:r w:rsidRPr="00626914">
        <w:rPr>
          <w:rFonts w:ascii="Arial" w:hAnsi="Arial" w:cs="Arial"/>
          <w:b/>
          <w:sz w:val="22"/>
          <w:szCs w:val="22"/>
        </w:rPr>
        <w:t>Je soussigné(e), ……………………………………………………………………………………………….… (Nom et Prénom), déclare que</w:t>
      </w:r>
      <w:r w:rsidRPr="00626914">
        <w:rPr>
          <w:rFonts w:ascii="Arial" w:hAnsi="Arial" w:cs="Arial"/>
          <w:sz w:val="22"/>
          <w:szCs w:val="22"/>
        </w:rPr>
        <w:t xml:space="preserve"> :</w:t>
      </w:r>
    </w:p>
    <w:tbl>
      <w:tblPr>
        <w:tblStyle w:val="Grilledutableau"/>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654DA2" w:rsidRPr="00626914" w14:paraId="4203A965" w14:textId="77777777" w:rsidTr="00311749">
        <w:tc>
          <w:tcPr>
            <w:tcW w:w="568" w:type="dxa"/>
          </w:tcPr>
          <w:p w14:paraId="520339FA" w14:textId="77777777" w:rsidR="00654DA2" w:rsidRPr="00626914" w:rsidRDefault="00654DA2" w:rsidP="00654DA2">
            <w:pPr>
              <w:numPr>
                <w:ilvl w:val="0"/>
                <w:numId w:val="16"/>
              </w:numPr>
              <w:ind w:left="426"/>
              <w:contextualSpacing/>
              <w:rPr>
                <w:rFonts w:ascii="Arial" w:hAnsi="Arial" w:cs="Arial"/>
                <w:sz w:val="22"/>
                <w:szCs w:val="22"/>
              </w:rPr>
            </w:pPr>
          </w:p>
        </w:tc>
        <w:tc>
          <w:tcPr>
            <w:tcW w:w="8930" w:type="dxa"/>
          </w:tcPr>
          <w:p w14:paraId="60D40D00" w14:textId="77777777" w:rsidR="00654DA2" w:rsidRPr="00626914" w:rsidRDefault="00654DA2" w:rsidP="00311749">
            <w:pPr>
              <w:tabs>
                <w:tab w:val="left" w:pos="1418"/>
              </w:tabs>
              <w:overflowPunct w:val="0"/>
              <w:autoSpaceDE w:val="0"/>
              <w:autoSpaceDN w:val="0"/>
              <w:adjustRightInd w:val="0"/>
              <w:ind w:left="318" w:hanging="283"/>
              <w:textAlignment w:val="baseline"/>
              <w:rPr>
                <w:rFonts w:ascii="Arial" w:hAnsi="Arial" w:cs="Arial"/>
                <w:sz w:val="22"/>
                <w:szCs w:val="22"/>
              </w:rPr>
            </w:pPr>
            <w:r w:rsidRPr="00626914">
              <w:rPr>
                <w:rFonts w:ascii="Arial" w:hAnsi="Arial" w:cs="Arial"/>
                <w:sz w:val="22"/>
                <w:szCs w:val="22"/>
              </w:rPr>
              <w:t xml:space="preserve">1. </w:t>
            </w:r>
            <w:r w:rsidRPr="00626914">
              <w:rPr>
                <w:rFonts w:ascii="Arial" w:hAnsi="Arial" w:cs="Arial"/>
                <w:sz w:val="22"/>
                <w:szCs w:val="22"/>
              </w:rPr>
              <w:tab/>
              <w:t xml:space="preserve">Les revenus annuels BRUTS de mon ménage s'élèvent à moins de </w:t>
            </w:r>
            <w:r w:rsidRPr="00626914">
              <w:rPr>
                <w:rFonts w:ascii="Arial" w:hAnsi="Arial" w:cs="Arial"/>
                <w:b/>
                <w:sz w:val="22"/>
                <w:szCs w:val="22"/>
              </w:rPr>
              <w:t>31.936,20 EUR</w:t>
            </w:r>
            <w:r w:rsidRPr="00626914">
              <w:rPr>
                <w:rFonts w:ascii="Arial" w:hAnsi="Arial" w:cs="Arial"/>
                <w:sz w:val="22"/>
                <w:szCs w:val="22"/>
              </w:rPr>
              <w:t xml:space="preserve"> </w:t>
            </w:r>
          </w:p>
        </w:tc>
      </w:tr>
      <w:tr w:rsidR="00654DA2" w:rsidRPr="00626914" w14:paraId="66E65ED4" w14:textId="77777777" w:rsidTr="00311749">
        <w:tc>
          <w:tcPr>
            <w:tcW w:w="568" w:type="dxa"/>
          </w:tcPr>
          <w:p w14:paraId="21864CDA" w14:textId="77777777" w:rsidR="00654DA2" w:rsidRPr="00626914" w:rsidRDefault="00654DA2" w:rsidP="00654DA2">
            <w:pPr>
              <w:numPr>
                <w:ilvl w:val="0"/>
                <w:numId w:val="16"/>
              </w:numPr>
              <w:ind w:left="426"/>
              <w:contextualSpacing/>
              <w:rPr>
                <w:rFonts w:ascii="Arial" w:hAnsi="Arial" w:cs="Arial"/>
                <w:sz w:val="22"/>
                <w:szCs w:val="22"/>
              </w:rPr>
            </w:pPr>
          </w:p>
        </w:tc>
        <w:tc>
          <w:tcPr>
            <w:tcW w:w="8930" w:type="dxa"/>
          </w:tcPr>
          <w:p w14:paraId="383F13C6" w14:textId="77777777" w:rsidR="00654DA2" w:rsidRPr="00626914" w:rsidRDefault="00654DA2" w:rsidP="00311749">
            <w:pPr>
              <w:tabs>
                <w:tab w:val="left" w:pos="1418"/>
              </w:tabs>
              <w:overflowPunct w:val="0"/>
              <w:autoSpaceDE w:val="0"/>
              <w:autoSpaceDN w:val="0"/>
              <w:adjustRightInd w:val="0"/>
              <w:ind w:left="318" w:hanging="283"/>
              <w:textAlignment w:val="baseline"/>
              <w:rPr>
                <w:rFonts w:ascii="Arial" w:hAnsi="Arial" w:cs="Arial"/>
                <w:sz w:val="22"/>
                <w:szCs w:val="22"/>
              </w:rPr>
            </w:pPr>
            <w:r w:rsidRPr="00626914">
              <w:rPr>
                <w:rFonts w:ascii="Arial" w:hAnsi="Arial" w:cs="Arial"/>
                <w:sz w:val="22"/>
                <w:szCs w:val="22"/>
              </w:rPr>
              <w:t xml:space="preserve">2. </w:t>
            </w:r>
            <w:r w:rsidRPr="00626914">
              <w:rPr>
                <w:rFonts w:ascii="Arial" w:hAnsi="Arial" w:cs="Arial"/>
                <w:sz w:val="22"/>
                <w:szCs w:val="22"/>
              </w:rPr>
              <w:tab/>
              <w:t xml:space="preserve">Les revenus annuels BRUTS de mon ménage s'élèvent à au moins </w:t>
            </w:r>
            <w:r w:rsidRPr="00626914">
              <w:rPr>
                <w:rFonts w:ascii="Arial" w:hAnsi="Arial" w:cs="Arial"/>
                <w:b/>
                <w:sz w:val="22"/>
                <w:szCs w:val="22"/>
              </w:rPr>
              <w:t>31.936,20 EUR</w:t>
            </w:r>
            <w:r w:rsidRPr="00626914">
              <w:rPr>
                <w:rFonts w:ascii="Arial" w:hAnsi="Arial" w:cs="Arial"/>
                <w:sz w:val="22"/>
                <w:szCs w:val="22"/>
              </w:rPr>
              <w:t xml:space="preserve"> et moins de </w:t>
            </w:r>
            <w:r w:rsidRPr="00626914">
              <w:rPr>
                <w:rFonts w:ascii="Arial" w:hAnsi="Arial" w:cs="Arial"/>
                <w:b/>
                <w:sz w:val="22"/>
                <w:szCs w:val="22"/>
              </w:rPr>
              <w:t>46.359,00</w:t>
            </w:r>
            <w:r w:rsidRPr="00626914">
              <w:rPr>
                <w:rFonts w:ascii="Arial" w:hAnsi="Arial" w:cs="Arial"/>
                <w:sz w:val="22"/>
                <w:szCs w:val="22"/>
              </w:rPr>
              <w:t xml:space="preserve"> EUR </w:t>
            </w:r>
          </w:p>
        </w:tc>
      </w:tr>
      <w:tr w:rsidR="00654DA2" w:rsidRPr="00626914" w14:paraId="5A93FDBB" w14:textId="77777777" w:rsidTr="00311749">
        <w:tc>
          <w:tcPr>
            <w:tcW w:w="568" w:type="dxa"/>
          </w:tcPr>
          <w:p w14:paraId="2ED0EB4B" w14:textId="77777777" w:rsidR="00654DA2" w:rsidRPr="00626914" w:rsidRDefault="00654DA2" w:rsidP="00654DA2">
            <w:pPr>
              <w:numPr>
                <w:ilvl w:val="0"/>
                <w:numId w:val="16"/>
              </w:numPr>
              <w:ind w:left="426"/>
              <w:contextualSpacing/>
              <w:rPr>
                <w:rFonts w:ascii="Arial" w:hAnsi="Arial" w:cs="Arial"/>
                <w:sz w:val="22"/>
                <w:szCs w:val="22"/>
              </w:rPr>
            </w:pPr>
          </w:p>
        </w:tc>
        <w:tc>
          <w:tcPr>
            <w:tcW w:w="8930" w:type="dxa"/>
          </w:tcPr>
          <w:p w14:paraId="1FDF74E3" w14:textId="77777777" w:rsidR="00654DA2" w:rsidRPr="00626914" w:rsidRDefault="00654DA2" w:rsidP="00311749">
            <w:pPr>
              <w:tabs>
                <w:tab w:val="left" w:pos="1418"/>
              </w:tabs>
              <w:overflowPunct w:val="0"/>
              <w:autoSpaceDE w:val="0"/>
              <w:autoSpaceDN w:val="0"/>
              <w:adjustRightInd w:val="0"/>
              <w:ind w:left="318" w:hanging="283"/>
              <w:textAlignment w:val="baseline"/>
              <w:rPr>
                <w:rFonts w:ascii="Arial" w:hAnsi="Arial" w:cs="Arial"/>
                <w:sz w:val="22"/>
                <w:szCs w:val="22"/>
              </w:rPr>
            </w:pPr>
            <w:r w:rsidRPr="00626914">
              <w:rPr>
                <w:rFonts w:ascii="Arial" w:hAnsi="Arial" w:cs="Arial"/>
                <w:sz w:val="22"/>
                <w:szCs w:val="22"/>
              </w:rPr>
              <w:t xml:space="preserve">3. </w:t>
            </w:r>
            <w:r w:rsidRPr="00626914">
              <w:rPr>
                <w:rFonts w:ascii="Arial" w:hAnsi="Arial" w:cs="Arial"/>
                <w:sz w:val="22"/>
                <w:szCs w:val="22"/>
              </w:rPr>
              <w:tab/>
              <w:t xml:space="preserve">Les revenus annuels BRUTS de mon ménage s'élèvent à </w:t>
            </w:r>
            <w:r w:rsidRPr="00626914">
              <w:rPr>
                <w:rFonts w:ascii="Arial" w:hAnsi="Arial" w:cs="Arial"/>
                <w:b/>
                <w:sz w:val="22"/>
                <w:szCs w:val="22"/>
              </w:rPr>
              <w:t>46.359,00 EUR ou plus</w:t>
            </w:r>
            <w:r w:rsidRPr="00626914">
              <w:rPr>
                <w:rFonts w:ascii="Arial" w:hAnsi="Arial" w:cs="Arial"/>
                <w:sz w:val="22"/>
                <w:szCs w:val="22"/>
              </w:rPr>
              <w:t>.</w:t>
            </w:r>
          </w:p>
        </w:tc>
      </w:tr>
      <w:tr w:rsidR="00654DA2" w:rsidRPr="00626914" w14:paraId="01F91AC2" w14:textId="77777777" w:rsidTr="00311749">
        <w:tc>
          <w:tcPr>
            <w:tcW w:w="568" w:type="dxa"/>
          </w:tcPr>
          <w:p w14:paraId="7A79E3E5" w14:textId="77777777" w:rsidR="00654DA2" w:rsidRPr="00626914" w:rsidRDefault="00654DA2" w:rsidP="00654DA2">
            <w:pPr>
              <w:numPr>
                <w:ilvl w:val="0"/>
                <w:numId w:val="16"/>
              </w:numPr>
              <w:ind w:left="426"/>
              <w:contextualSpacing/>
              <w:rPr>
                <w:rFonts w:ascii="Arial" w:hAnsi="Arial" w:cs="Arial"/>
                <w:sz w:val="22"/>
                <w:szCs w:val="22"/>
              </w:rPr>
            </w:pPr>
          </w:p>
        </w:tc>
        <w:tc>
          <w:tcPr>
            <w:tcW w:w="8930" w:type="dxa"/>
          </w:tcPr>
          <w:p w14:paraId="3128B6C9" w14:textId="77777777" w:rsidR="00654DA2" w:rsidRPr="00626914" w:rsidRDefault="00654DA2" w:rsidP="00311749">
            <w:pPr>
              <w:tabs>
                <w:tab w:val="left" w:pos="1418"/>
              </w:tabs>
              <w:overflowPunct w:val="0"/>
              <w:autoSpaceDE w:val="0"/>
              <w:autoSpaceDN w:val="0"/>
              <w:adjustRightInd w:val="0"/>
              <w:ind w:left="318" w:hanging="283"/>
              <w:textAlignment w:val="baseline"/>
              <w:rPr>
                <w:rFonts w:ascii="Arial" w:hAnsi="Arial" w:cs="Arial"/>
                <w:sz w:val="22"/>
                <w:szCs w:val="22"/>
              </w:rPr>
            </w:pPr>
            <w:r w:rsidRPr="00626914">
              <w:rPr>
                <w:rFonts w:ascii="Arial" w:hAnsi="Arial" w:cs="Arial"/>
                <w:sz w:val="22"/>
                <w:szCs w:val="22"/>
              </w:rPr>
              <w:t xml:space="preserve">4. </w:t>
            </w:r>
            <w:r w:rsidRPr="00626914">
              <w:rPr>
                <w:rFonts w:ascii="Arial" w:hAnsi="Arial" w:cs="Arial"/>
                <w:sz w:val="22"/>
                <w:szCs w:val="22"/>
              </w:rPr>
              <w:tab/>
              <w:t>Je travaille ou un membre de mon ménage travaille pour une institution européenne, internationale ou à l'étranger.</w:t>
            </w:r>
          </w:p>
        </w:tc>
      </w:tr>
      <w:tr w:rsidR="00654DA2" w:rsidRPr="00626914" w14:paraId="4CBAEF72" w14:textId="77777777" w:rsidTr="00311749">
        <w:tc>
          <w:tcPr>
            <w:tcW w:w="568" w:type="dxa"/>
          </w:tcPr>
          <w:p w14:paraId="4C8440DE" w14:textId="77777777" w:rsidR="00654DA2" w:rsidRPr="00626914" w:rsidRDefault="00654DA2" w:rsidP="00654DA2">
            <w:pPr>
              <w:numPr>
                <w:ilvl w:val="0"/>
                <w:numId w:val="16"/>
              </w:numPr>
              <w:ind w:left="426"/>
              <w:contextualSpacing/>
              <w:rPr>
                <w:rFonts w:ascii="Arial" w:hAnsi="Arial" w:cs="Arial"/>
                <w:sz w:val="22"/>
                <w:szCs w:val="22"/>
              </w:rPr>
            </w:pPr>
          </w:p>
        </w:tc>
        <w:tc>
          <w:tcPr>
            <w:tcW w:w="8930" w:type="dxa"/>
          </w:tcPr>
          <w:p w14:paraId="08B96DEE" w14:textId="77777777" w:rsidR="00654DA2" w:rsidRPr="00626914" w:rsidRDefault="00654DA2" w:rsidP="00311749">
            <w:pPr>
              <w:tabs>
                <w:tab w:val="left" w:pos="1418"/>
              </w:tabs>
              <w:overflowPunct w:val="0"/>
              <w:autoSpaceDE w:val="0"/>
              <w:autoSpaceDN w:val="0"/>
              <w:adjustRightInd w:val="0"/>
              <w:ind w:left="318" w:hanging="283"/>
              <w:textAlignment w:val="baseline"/>
              <w:rPr>
                <w:rFonts w:ascii="Arial" w:hAnsi="Arial" w:cs="Arial"/>
                <w:sz w:val="22"/>
                <w:szCs w:val="22"/>
              </w:rPr>
            </w:pPr>
            <w:r w:rsidRPr="00626914">
              <w:rPr>
                <w:rFonts w:ascii="Arial" w:hAnsi="Arial" w:cs="Arial"/>
                <w:sz w:val="22"/>
                <w:szCs w:val="22"/>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3A80B3CB" w14:textId="77777777" w:rsidR="00654DA2" w:rsidRPr="00626914" w:rsidRDefault="00654DA2" w:rsidP="00654DA2">
      <w:pPr>
        <w:overflowPunct w:val="0"/>
        <w:autoSpaceDE w:val="0"/>
        <w:autoSpaceDN w:val="0"/>
        <w:adjustRightInd w:val="0"/>
        <w:spacing w:after="0" w:line="240" w:lineRule="auto"/>
        <w:textAlignment w:val="baseline"/>
        <w:rPr>
          <w:rFonts w:ascii="Arial" w:hAnsi="Arial" w:cs="Arial"/>
          <w:b/>
          <w:sz w:val="22"/>
          <w:szCs w:val="22"/>
        </w:rPr>
      </w:pPr>
    </w:p>
    <w:p w14:paraId="767E423E" w14:textId="77777777" w:rsidR="00654DA2" w:rsidRPr="00626914" w:rsidRDefault="00654DA2" w:rsidP="00654DA2">
      <w:pPr>
        <w:overflowPunct w:val="0"/>
        <w:autoSpaceDE w:val="0"/>
        <w:autoSpaceDN w:val="0"/>
        <w:adjustRightInd w:val="0"/>
        <w:spacing w:after="0" w:line="240" w:lineRule="auto"/>
        <w:textAlignment w:val="baseline"/>
        <w:rPr>
          <w:rFonts w:ascii="Arial" w:hAnsi="Arial" w:cs="Arial"/>
          <w:sz w:val="22"/>
          <w:szCs w:val="22"/>
        </w:rPr>
      </w:pPr>
      <w:r w:rsidRPr="00626914">
        <w:rPr>
          <w:rFonts w:ascii="Arial" w:hAnsi="Arial" w:cs="Arial"/>
          <w:b/>
          <w:sz w:val="22"/>
          <w:szCs w:val="22"/>
        </w:rPr>
        <w:t>Si vous avez coché les propositions 1, 2 ou 4</w:t>
      </w:r>
      <w:r w:rsidRPr="00626914">
        <w:rPr>
          <w:rFonts w:ascii="Arial" w:hAnsi="Arial" w:cs="Arial"/>
          <w:sz w:val="22"/>
          <w:szCs w:val="22"/>
        </w:rPr>
        <w:t xml:space="preserve">, votre demande doit être accompagnée de toute </w:t>
      </w:r>
      <w:r w:rsidRPr="00626914">
        <w:rPr>
          <w:rFonts w:ascii="Arial" w:hAnsi="Arial" w:cs="Arial"/>
          <w:b/>
          <w:sz w:val="22"/>
          <w:szCs w:val="22"/>
        </w:rPr>
        <w:t>preuve</w:t>
      </w:r>
      <w:r w:rsidRPr="00626914">
        <w:rPr>
          <w:rFonts w:ascii="Arial" w:hAnsi="Arial" w:cs="Arial"/>
          <w:sz w:val="22"/>
          <w:szCs w:val="22"/>
        </w:rPr>
        <w:t xml:space="preserve"> relative aux revenus professionnels et/ou prestations sociales BRUTS de toutes les personnes avec lesquelles vous formez un ménage de fait.</w:t>
      </w:r>
    </w:p>
    <w:p w14:paraId="64C03A02" w14:textId="77777777" w:rsidR="00654DA2" w:rsidRPr="00626914" w:rsidRDefault="00654DA2" w:rsidP="00654DA2">
      <w:pPr>
        <w:overflowPunct w:val="0"/>
        <w:autoSpaceDE w:val="0"/>
        <w:autoSpaceDN w:val="0"/>
        <w:adjustRightInd w:val="0"/>
        <w:spacing w:after="0" w:line="240" w:lineRule="auto"/>
        <w:textAlignment w:val="baseline"/>
        <w:rPr>
          <w:rFonts w:ascii="Arial" w:eastAsia="Times New Roman" w:hAnsi="Arial" w:cs="Arial"/>
          <w:sz w:val="22"/>
          <w:szCs w:val="22"/>
          <w:lang w:val="fr-FR" w:eastAsia="nl-NL"/>
        </w:rPr>
      </w:pPr>
      <w:r w:rsidRPr="00626914">
        <w:rPr>
          <w:rFonts w:ascii="Arial" w:hAnsi="Arial" w:cs="Arial"/>
          <w:b/>
          <w:sz w:val="22"/>
          <w:szCs w:val="22"/>
        </w:rPr>
        <w:t>Quels documents justificatifs devez-vous joindre à votre demande ?</w:t>
      </w:r>
    </w:p>
    <w:p w14:paraId="3D7E57BC" w14:textId="77777777" w:rsidR="00654DA2" w:rsidRPr="00626914" w:rsidRDefault="00654DA2" w:rsidP="00654DA2">
      <w:pPr>
        <w:pStyle w:val="Paragraphedeliste"/>
        <w:numPr>
          <w:ilvl w:val="0"/>
          <w:numId w:val="17"/>
        </w:numPr>
        <w:spacing w:after="0" w:line="240" w:lineRule="auto"/>
        <w:rPr>
          <w:rFonts w:ascii="Arial" w:hAnsi="Arial" w:cs="Arial"/>
          <w:sz w:val="22"/>
          <w:szCs w:val="22"/>
        </w:rPr>
      </w:pPr>
      <w:r w:rsidRPr="00626914">
        <w:rPr>
          <w:rFonts w:ascii="Arial" w:hAnsi="Arial" w:cs="Arial"/>
          <w:sz w:val="22"/>
          <w:szCs w:val="22"/>
        </w:rPr>
        <w:t>Pour le travail salarié: la/les fiche(s) de salaire;</w:t>
      </w:r>
    </w:p>
    <w:p w14:paraId="32F8AE8D" w14:textId="77777777" w:rsidR="00654DA2" w:rsidRPr="00626914" w:rsidRDefault="00654DA2" w:rsidP="00654DA2">
      <w:pPr>
        <w:pStyle w:val="Paragraphedeliste"/>
        <w:numPr>
          <w:ilvl w:val="0"/>
          <w:numId w:val="17"/>
        </w:numPr>
        <w:spacing w:after="0" w:line="240" w:lineRule="auto"/>
        <w:rPr>
          <w:rFonts w:ascii="Arial" w:hAnsi="Arial" w:cs="Arial"/>
          <w:sz w:val="22"/>
          <w:szCs w:val="22"/>
        </w:rPr>
      </w:pPr>
      <w:r w:rsidRPr="00626914">
        <w:rPr>
          <w:rFonts w:ascii="Arial" w:hAnsi="Arial" w:cs="Arial"/>
          <w:sz w:val="22"/>
          <w:szCs w:val="22"/>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094D163E" w14:textId="77777777" w:rsidR="00654DA2" w:rsidRPr="00626914" w:rsidRDefault="00654DA2" w:rsidP="00654DA2">
      <w:pPr>
        <w:pStyle w:val="Paragraphedeliste"/>
        <w:numPr>
          <w:ilvl w:val="0"/>
          <w:numId w:val="17"/>
        </w:numPr>
        <w:spacing w:after="0" w:line="240" w:lineRule="auto"/>
        <w:rPr>
          <w:rFonts w:ascii="Arial" w:hAnsi="Arial" w:cs="Arial"/>
          <w:sz w:val="22"/>
          <w:szCs w:val="22"/>
        </w:rPr>
      </w:pPr>
      <w:r w:rsidRPr="00626914">
        <w:rPr>
          <w:rFonts w:ascii="Arial" w:hAnsi="Arial" w:cs="Arial"/>
          <w:sz w:val="22"/>
          <w:szCs w:val="22"/>
        </w:rPr>
        <w:t xml:space="preserve">Pour les revenus de remplacement : une attestation d'un bureau de paiement de l'ONEM, de l'INASTI, du SFP, d'un syndicat ou d'une mutualité; </w:t>
      </w:r>
    </w:p>
    <w:p w14:paraId="6D5AF2C8" w14:textId="77777777" w:rsidR="00654DA2" w:rsidRPr="00626914" w:rsidRDefault="00654DA2" w:rsidP="00654DA2">
      <w:pPr>
        <w:pStyle w:val="Paragraphedeliste"/>
        <w:numPr>
          <w:ilvl w:val="0"/>
          <w:numId w:val="17"/>
        </w:numPr>
        <w:spacing w:after="0" w:line="240" w:lineRule="auto"/>
        <w:rPr>
          <w:rFonts w:ascii="Arial" w:hAnsi="Arial" w:cs="Arial"/>
          <w:sz w:val="22"/>
          <w:szCs w:val="22"/>
        </w:rPr>
      </w:pPr>
      <w:r w:rsidRPr="00626914">
        <w:rPr>
          <w:rFonts w:ascii="Arial" w:hAnsi="Arial" w:cs="Arial"/>
          <w:sz w:val="22"/>
          <w:szCs w:val="22"/>
        </w:rPr>
        <w:t>Pour les fonctionnaires européens et internationaux: une fiche de salaire</w:t>
      </w:r>
    </w:p>
    <w:p w14:paraId="5520CD94" w14:textId="77777777" w:rsidR="00654DA2" w:rsidRPr="00626914" w:rsidRDefault="00654DA2" w:rsidP="00654DA2">
      <w:pPr>
        <w:spacing w:after="0" w:line="240" w:lineRule="auto"/>
        <w:rPr>
          <w:rFonts w:ascii="Arial" w:hAnsi="Arial" w:cs="Arial"/>
          <w:sz w:val="22"/>
          <w:szCs w:val="22"/>
        </w:rPr>
      </w:pPr>
    </w:p>
    <w:p w14:paraId="667B8865" w14:textId="77777777" w:rsidR="00654DA2" w:rsidRPr="00626914" w:rsidRDefault="00654DA2" w:rsidP="00654DA2">
      <w:pPr>
        <w:spacing w:after="120" w:line="240" w:lineRule="auto"/>
        <w:rPr>
          <w:rFonts w:ascii="Arial" w:hAnsi="Arial" w:cs="Arial"/>
          <w:b/>
          <w:sz w:val="22"/>
          <w:szCs w:val="22"/>
        </w:rPr>
      </w:pPr>
      <w:r w:rsidRPr="00626914">
        <w:rPr>
          <w:rFonts w:ascii="Arial" w:hAnsi="Arial" w:cs="Arial"/>
          <w:b/>
          <w:sz w:val="22"/>
          <w:szCs w:val="22"/>
        </w:rPr>
        <w:t>N'OUBLIEZ PAS DE SIGNER LE FORMULAIRE AVANT DE NOUS LE RENVOYER</w:t>
      </w:r>
    </w:p>
    <w:p w14:paraId="2C2C7E88" w14:textId="77777777" w:rsidR="00654DA2" w:rsidRPr="00626914" w:rsidRDefault="00654DA2" w:rsidP="00654DA2">
      <w:pPr>
        <w:spacing w:after="0" w:line="240" w:lineRule="auto"/>
        <w:rPr>
          <w:rFonts w:ascii="Arial" w:hAnsi="Arial" w:cs="Arial"/>
          <w:sz w:val="22"/>
          <w:szCs w:val="22"/>
        </w:rPr>
      </w:pPr>
      <w:r w:rsidRPr="00626914">
        <w:rPr>
          <w:rFonts w:ascii="Arial" w:hAnsi="Arial" w:cs="Arial"/>
          <w:sz w:val="22"/>
          <w:szCs w:val="22"/>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626914">
        <w:rPr>
          <w:rFonts w:ascii="Arial" w:eastAsia="Arial" w:hAnsi="Arial" w:cs="Arial"/>
          <w:sz w:val="22"/>
          <w:szCs w:val="22"/>
          <w:lang w:val="fr-FR" w:eastAsia="nl-NL" w:bidi="fr-FR"/>
        </w:rPr>
        <w:t xml:space="preserve"> pour les indépendants : </w:t>
      </w:r>
      <w:r w:rsidRPr="00626914">
        <w:rPr>
          <w:rFonts w:ascii="Arial" w:eastAsia="Calibri" w:hAnsi="Arial" w:cs="Arial"/>
          <w:sz w:val="22"/>
          <w:szCs w:val="22"/>
          <w:shd w:val="clear" w:color="auto" w:fill="FFFFFF"/>
        </w:rPr>
        <w:t>le revenu net imposable est multiplié par 100/80).</w:t>
      </w:r>
      <w:r w:rsidRPr="00626914">
        <w:rPr>
          <w:rFonts w:ascii="Arial" w:hAnsi="Arial" w:cs="Arial"/>
          <w:sz w:val="22"/>
          <w:szCs w:val="22"/>
        </w:rPr>
        <w:t xml:space="preserve"> </w:t>
      </w:r>
    </w:p>
    <w:p w14:paraId="41FEFA34" w14:textId="77777777" w:rsidR="00654DA2" w:rsidRPr="00626914" w:rsidRDefault="00654DA2" w:rsidP="00654DA2">
      <w:pPr>
        <w:spacing w:after="0" w:line="240" w:lineRule="auto"/>
        <w:rPr>
          <w:rFonts w:ascii="Arial" w:hAnsi="Arial" w:cs="Arial"/>
          <w:b/>
          <w:sz w:val="22"/>
          <w:szCs w:val="22"/>
        </w:rPr>
      </w:pPr>
      <w:r w:rsidRPr="00626914">
        <w:rPr>
          <w:rFonts w:ascii="Arial" w:hAnsi="Arial" w:cs="Arial"/>
          <w:b/>
          <w:sz w:val="22"/>
          <w:szCs w:val="22"/>
        </w:rPr>
        <w:t xml:space="preserve">Je sais que tout paiement indu doit être remboursé et je signalerai immédiatement toutes les modifications qui interviendraient dans ma situation familiale, professionnelle et financière. </w:t>
      </w:r>
    </w:p>
    <w:p w14:paraId="6DD16BB6" w14:textId="77777777" w:rsidR="00654DA2" w:rsidRPr="00626914" w:rsidRDefault="00654DA2" w:rsidP="00654DA2">
      <w:pPr>
        <w:spacing w:after="0" w:line="240" w:lineRule="auto"/>
        <w:rPr>
          <w:rFonts w:ascii="Arial" w:hAnsi="Arial" w:cs="Arial"/>
          <w:sz w:val="22"/>
          <w:szCs w:val="22"/>
        </w:rPr>
      </w:pPr>
    </w:p>
    <w:p w14:paraId="161E289F" w14:textId="77777777" w:rsidR="00654DA2" w:rsidRPr="00626914" w:rsidRDefault="00654DA2" w:rsidP="00654DA2">
      <w:pPr>
        <w:spacing w:after="0" w:line="240" w:lineRule="auto"/>
        <w:rPr>
          <w:rFonts w:ascii="Arial" w:hAnsi="Arial" w:cs="Arial"/>
          <w:sz w:val="22"/>
          <w:szCs w:val="22"/>
        </w:rPr>
      </w:pPr>
      <w:r w:rsidRPr="00626914">
        <w:rPr>
          <w:rFonts w:ascii="Arial" w:hAnsi="Arial" w:cs="Arial"/>
          <w:sz w:val="22"/>
          <w:szCs w:val="22"/>
        </w:rPr>
        <w:t>Je déclare avoir rempli correctement et honnêtement le présent formulaire et avoir lu l’information jointe.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654DA2" w:rsidRPr="00626914" w14:paraId="7A261914" w14:textId="77777777" w:rsidTr="000321E2">
        <w:tc>
          <w:tcPr>
            <w:tcW w:w="4535" w:type="dxa"/>
          </w:tcPr>
          <w:p w14:paraId="5B587751" w14:textId="77777777" w:rsidR="00654DA2" w:rsidRPr="00626914" w:rsidRDefault="00654DA2" w:rsidP="00311749">
            <w:pPr>
              <w:rPr>
                <w:rFonts w:ascii="Arial" w:hAnsi="Arial" w:cs="Arial"/>
                <w:sz w:val="22"/>
                <w:szCs w:val="22"/>
              </w:rPr>
            </w:pPr>
            <w:r w:rsidRPr="00626914">
              <w:rPr>
                <w:rFonts w:ascii="Arial" w:hAnsi="Arial" w:cs="Arial"/>
                <w:sz w:val="22"/>
                <w:szCs w:val="22"/>
              </w:rPr>
              <w:t>Date</w:t>
            </w:r>
            <w:r w:rsidRPr="00626914">
              <w:rPr>
                <w:rFonts w:ascii="Arial" w:hAnsi="Arial" w:cs="Arial"/>
                <w:sz w:val="22"/>
                <w:szCs w:val="22"/>
              </w:rPr>
              <w:tab/>
            </w:r>
            <w:r w:rsidRPr="00626914">
              <w:rPr>
                <w:rFonts w:ascii="Arial" w:hAnsi="Arial" w:cs="Arial"/>
                <w:sz w:val="22"/>
                <w:szCs w:val="22"/>
              </w:rPr>
              <w:tab/>
              <w:t>………………………………............</w:t>
            </w:r>
          </w:p>
        </w:tc>
        <w:tc>
          <w:tcPr>
            <w:tcW w:w="4535" w:type="dxa"/>
          </w:tcPr>
          <w:p w14:paraId="6BE63903" w14:textId="77777777" w:rsidR="00654DA2" w:rsidRPr="00626914" w:rsidRDefault="00654DA2" w:rsidP="00311749">
            <w:pPr>
              <w:rPr>
                <w:rFonts w:ascii="Arial" w:hAnsi="Arial" w:cs="Arial"/>
                <w:sz w:val="22"/>
                <w:szCs w:val="22"/>
              </w:rPr>
            </w:pPr>
            <w:r w:rsidRPr="00626914">
              <w:rPr>
                <w:rFonts w:ascii="Arial" w:hAnsi="Arial" w:cs="Arial"/>
                <w:sz w:val="22"/>
                <w:szCs w:val="22"/>
              </w:rPr>
              <w:t>e-mail</w:t>
            </w:r>
            <w:r w:rsidRPr="00626914">
              <w:rPr>
                <w:rFonts w:ascii="Arial" w:hAnsi="Arial" w:cs="Arial"/>
                <w:sz w:val="22"/>
                <w:szCs w:val="22"/>
              </w:rPr>
              <w:tab/>
            </w:r>
            <w:r w:rsidRPr="00626914">
              <w:rPr>
                <w:rFonts w:ascii="Arial" w:hAnsi="Arial" w:cs="Arial"/>
                <w:sz w:val="22"/>
                <w:szCs w:val="22"/>
              </w:rPr>
              <w:tab/>
              <w:t>………………………………............</w:t>
            </w:r>
          </w:p>
        </w:tc>
      </w:tr>
      <w:tr w:rsidR="00654DA2" w:rsidRPr="00626914" w14:paraId="24B6E3C7" w14:textId="77777777" w:rsidTr="000321E2">
        <w:trPr>
          <w:trHeight w:val="338"/>
        </w:trPr>
        <w:tc>
          <w:tcPr>
            <w:tcW w:w="4535" w:type="dxa"/>
          </w:tcPr>
          <w:p w14:paraId="229D112C" w14:textId="4D50C614" w:rsidR="00654DA2" w:rsidRPr="00626914" w:rsidRDefault="00654DA2" w:rsidP="00311749">
            <w:pPr>
              <w:rPr>
                <w:rFonts w:ascii="Arial" w:hAnsi="Arial" w:cs="Arial"/>
              </w:rPr>
            </w:pPr>
            <w:r w:rsidRPr="00080835">
              <w:rPr>
                <w:rFonts w:ascii="Arial" w:hAnsi="Arial" w:cs="Arial"/>
                <w:sz w:val="22"/>
                <w:szCs w:val="22"/>
              </w:rPr>
              <w:t>Téléphone</w:t>
            </w:r>
            <w:r w:rsidRPr="00626914">
              <w:rPr>
                <w:rFonts w:ascii="Arial" w:hAnsi="Arial" w:cs="Arial"/>
              </w:rPr>
              <w:tab/>
              <w:t>………………………………..........</w:t>
            </w:r>
          </w:p>
        </w:tc>
        <w:tc>
          <w:tcPr>
            <w:tcW w:w="4535" w:type="dxa"/>
          </w:tcPr>
          <w:p w14:paraId="7EA89707" w14:textId="4D3A853E" w:rsidR="00654DA2" w:rsidRPr="00626914" w:rsidRDefault="00654DA2" w:rsidP="00311749">
            <w:pPr>
              <w:rPr>
                <w:rFonts w:ascii="Arial" w:hAnsi="Arial" w:cs="Arial"/>
              </w:rPr>
            </w:pPr>
            <w:r w:rsidRPr="00080835">
              <w:rPr>
                <w:rFonts w:ascii="Arial" w:hAnsi="Arial" w:cs="Arial"/>
                <w:sz w:val="22"/>
                <w:szCs w:val="22"/>
              </w:rPr>
              <w:t>Signature(s)</w:t>
            </w:r>
            <w:r w:rsidRPr="00626914">
              <w:rPr>
                <w:rFonts w:ascii="Arial" w:hAnsi="Arial" w:cs="Arial"/>
              </w:rPr>
              <w:tab/>
              <w:t>………………………………..........</w:t>
            </w:r>
          </w:p>
        </w:tc>
      </w:tr>
    </w:tbl>
    <w:p w14:paraId="1DDF6E05" w14:textId="0568DD8D" w:rsidR="00CF0188" w:rsidRPr="00E72A39" w:rsidRDefault="00CF0188" w:rsidP="00D5540B">
      <w:pPr>
        <w:spacing w:after="0" w:line="240" w:lineRule="auto"/>
        <w:contextualSpacing/>
        <w:rPr>
          <w:rFonts w:ascii="Arial" w:eastAsia="Times New Roman" w:hAnsi="Arial" w:cs="Arial"/>
          <w:sz w:val="16"/>
          <w:szCs w:val="16"/>
          <w:lang w:eastAsia="nl-NL"/>
        </w:rPr>
      </w:pPr>
      <w:bookmarkStart w:id="8" w:name="_GoBack"/>
      <w:bookmarkEnd w:id="8"/>
    </w:p>
    <w:sectPr w:rsidR="00CF0188" w:rsidRPr="00E72A39" w:rsidSect="00535732">
      <w:headerReference w:type="default" r:id="rId9"/>
      <w:pgSz w:w="11906" w:h="16838" w:code="9"/>
      <w:pgMar w:top="426"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398F6" w14:textId="77777777" w:rsidR="000321E2" w:rsidRDefault="000321E2" w:rsidP="000321E2">
      <w:pPr>
        <w:spacing w:after="0" w:line="240" w:lineRule="auto"/>
      </w:pPr>
      <w:r>
        <w:separator/>
      </w:r>
    </w:p>
  </w:endnote>
  <w:endnote w:type="continuationSeparator" w:id="0">
    <w:p w14:paraId="2F2619AE" w14:textId="77777777" w:rsidR="000321E2" w:rsidRDefault="000321E2" w:rsidP="00032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929EF" w14:textId="77777777" w:rsidR="000321E2" w:rsidRDefault="000321E2" w:rsidP="000321E2">
      <w:pPr>
        <w:spacing w:after="0" w:line="240" w:lineRule="auto"/>
      </w:pPr>
      <w:r>
        <w:separator/>
      </w:r>
    </w:p>
  </w:footnote>
  <w:footnote w:type="continuationSeparator" w:id="0">
    <w:p w14:paraId="5BC9B6B6" w14:textId="77777777" w:rsidR="000321E2" w:rsidRDefault="000321E2" w:rsidP="00032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81BE" w14:textId="575BF784" w:rsidR="000321E2" w:rsidRDefault="000321E2">
    <w:pPr>
      <w:pStyle w:val="En-tte"/>
    </w:pPr>
  </w:p>
  <w:p w14:paraId="043A1B97" w14:textId="77777777" w:rsidR="000321E2" w:rsidRDefault="000321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4C319" w14:textId="201CF6C4" w:rsidR="000321E2" w:rsidRPr="000321E2" w:rsidRDefault="000321E2" w:rsidP="000321E2">
    <w:pPr>
      <w:pStyle w:val="En-tte"/>
      <w:jc w:val="right"/>
      <w:rPr>
        <w:rFonts w:ascii="Arial" w:hAnsi="Arial" w:cs="Arial"/>
        <w:i/>
        <w:sz w:val="20"/>
      </w:rPr>
    </w:pPr>
    <w:r w:rsidRPr="000321E2">
      <w:rPr>
        <w:rStyle w:val="y2iqfc"/>
        <w:rFonts w:ascii="Arial" w:hAnsi="Arial" w:cs="Arial"/>
        <w:i/>
        <w:color w:val="202124"/>
        <w:sz w:val="20"/>
        <w:lang w:val="fr-FR"/>
      </w:rPr>
      <w:t xml:space="preserve">Formulaire de demande </w:t>
    </w:r>
    <w:r>
      <w:rPr>
        <w:rStyle w:val="y2iqfc"/>
        <w:rFonts w:ascii="Arial" w:hAnsi="Arial" w:cs="Arial"/>
        <w:i/>
        <w:color w:val="202124"/>
        <w:sz w:val="20"/>
        <w:lang w:val="fr-FR"/>
      </w:rPr>
      <w:t>de supplément social</w:t>
    </w:r>
    <w:r w:rsidRPr="000321E2">
      <w:rPr>
        <w:rStyle w:val="y2iqfc"/>
        <w:rFonts w:ascii="Arial" w:hAnsi="Arial" w:cs="Arial"/>
        <w:i/>
        <w:color w:val="202124"/>
        <w:sz w:val="20"/>
        <w:lang w:val="fr-FR"/>
      </w:rPr>
      <w:t xml:space="preserve"> (provisoire)</w:t>
    </w:r>
  </w:p>
  <w:p w14:paraId="3EBD7790" w14:textId="77777777" w:rsidR="000321E2" w:rsidRPr="000321E2" w:rsidRDefault="000321E2">
    <w:pPr>
      <w:pStyle w:val="En-tte"/>
      <w:rPr>
        <w:rFonts w:ascii="Arial" w:hAnsi="Arial" w:cs="Arial"/>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604FE6E"/>
    <w:lvl w:ilvl="0">
      <w:numFmt w:val="bullet"/>
      <w:lvlText w:val="*"/>
      <w:lvlJc w:val="left"/>
    </w:lvl>
  </w:abstractNum>
  <w:abstractNum w:abstractNumId="1"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4B07DE"/>
    <w:multiLevelType w:val="hybridMultilevel"/>
    <w:tmpl w:val="2E60974A"/>
    <w:lvl w:ilvl="0" w:tplc="F712FF42">
      <w:numFmt w:val="bullet"/>
      <w:lvlText w:val=""/>
      <w:lvlJc w:val="left"/>
      <w:pPr>
        <w:ind w:left="720" w:hanging="360"/>
      </w:pPr>
      <w:rPr>
        <w:rFonts w:ascii="Wingdings" w:eastAsiaTheme="minorHAns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7A2119F"/>
    <w:multiLevelType w:val="hybridMultilevel"/>
    <w:tmpl w:val="B9E2A162"/>
    <w:lvl w:ilvl="0" w:tplc="63C62F14">
      <w:numFmt w:val="bullet"/>
      <w:lvlText w:val="-"/>
      <w:lvlJc w:val="left"/>
      <w:pPr>
        <w:tabs>
          <w:tab w:val="num" w:pos="720"/>
        </w:tabs>
        <w:ind w:left="720" w:hanging="360"/>
      </w:pPr>
      <w:rPr>
        <w:rFonts w:ascii="Arial" w:eastAsia="Times New Roman" w:hAnsi="Arial" w:cs="Arial" w:hint="default"/>
      </w:rPr>
    </w:lvl>
    <w:lvl w:ilvl="1" w:tplc="8F16C474">
      <w:start w:val="1"/>
      <w:numFmt w:val="bullet"/>
      <w:lvlText w:val="o"/>
      <w:lvlJc w:val="left"/>
      <w:pPr>
        <w:tabs>
          <w:tab w:val="num" w:pos="1440"/>
        </w:tabs>
        <w:ind w:left="1440" w:hanging="360"/>
      </w:pPr>
      <w:rPr>
        <w:rFonts w:ascii="Courier New" w:hAnsi="Courier New" w:cs="Courier New" w:hint="default"/>
      </w:rPr>
    </w:lvl>
    <w:lvl w:ilvl="2" w:tplc="3530CC54">
      <w:start w:val="1"/>
      <w:numFmt w:val="bullet"/>
      <w:lvlText w:val=""/>
      <w:lvlJc w:val="left"/>
      <w:pPr>
        <w:tabs>
          <w:tab w:val="num" w:pos="2160"/>
        </w:tabs>
        <w:ind w:left="2160" w:hanging="360"/>
      </w:pPr>
      <w:rPr>
        <w:rFonts w:ascii="Wingdings" w:hAnsi="Wingdings" w:hint="default"/>
      </w:rPr>
    </w:lvl>
    <w:lvl w:ilvl="3" w:tplc="5CA80FCC">
      <w:start w:val="1"/>
      <w:numFmt w:val="bullet"/>
      <w:lvlText w:val=""/>
      <w:lvlJc w:val="left"/>
      <w:pPr>
        <w:tabs>
          <w:tab w:val="num" w:pos="2880"/>
        </w:tabs>
        <w:ind w:left="2880" w:hanging="360"/>
      </w:pPr>
      <w:rPr>
        <w:rFonts w:ascii="Symbol" w:hAnsi="Symbol" w:hint="default"/>
      </w:rPr>
    </w:lvl>
    <w:lvl w:ilvl="4" w:tplc="70E447F0">
      <w:start w:val="1"/>
      <w:numFmt w:val="bullet"/>
      <w:lvlText w:val="o"/>
      <w:lvlJc w:val="left"/>
      <w:pPr>
        <w:tabs>
          <w:tab w:val="num" w:pos="3600"/>
        </w:tabs>
        <w:ind w:left="3600" w:hanging="360"/>
      </w:pPr>
      <w:rPr>
        <w:rFonts w:ascii="Courier New" w:hAnsi="Courier New" w:cs="Courier New" w:hint="default"/>
      </w:rPr>
    </w:lvl>
    <w:lvl w:ilvl="5" w:tplc="235E52B4">
      <w:start w:val="1"/>
      <w:numFmt w:val="bullet"/>
      <w:lvlText w:val=""/>
      <w:lvlJc w:val="left"/>
      <w:pPr>
        <w:tabs>
          <w:tab w:val="num" w:pos="4320"/>
        </w:tabs>
        <w:ind w:left="4320" w:hanging="360"/>
      </w:pPr>
      <w:rPr>
        <w:rFonts w:ascii="Wingdings" w:hAnsi="Wingdings" w:hint="default"/>
      </w:rPr>
    </w:lvl>
    <w:lvl w:ilvl="6" w:tplc="4166425A">
      <w:start w:val="1"/>
      <w:numFmt w:val="bullet"/>
      <w:lvlText w:val=""/>
      <w:lvlJc w:val="left"/>
      <w:pPr>
        <w:tabs>
          <w:tab w:val="num" w:pos="5040"/>
        </w:tabs>
        <w:ind w:left="5040" w:hanging="360"/>
      </w:pPr>
      <w:rPr>
        <w:rFonts w:ascii="Symbol" w:hAnsi="Symbol" w:hint="default"/>
      </w:rPr>
    </w:lvl>
    <w:lvl w:ilvl="7" w:tplc="E1EE1C40">
      <w:start w:val="1"/>
      <w:numFmt w:val="bullet"/>
      <w:lvlText w:val="o"/>
      <w:lvlJc w:val="left"/>
      <w:pPr>
        <w:tabs>
          <w:tab w:val="num" w:pos="5760"/>
        </w:tabs>
        <w:ind w:left="5760" w:hanging="360"/>
      </w:pPr>
      <w:rPr>
        <w:rFonts w:ascii="Courier New" w:hAnsi="Courier New" w:cs="Courier New" w:hint="default"/>
      </w:rPr>
    </w:lvl>
    <w:lvl w:ilvl="8" w:tplc="4782A1E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800993"/>
    <w:multiLevelType w:val="hybridMultilevel"/>
    <w:tmpl w:val="F1D0394A"/>
    <w:lvl w:ilvl="0" w:tplc="FF842990">
      <w:start w:val="1"/>
      <w:numFmt w:val="bullet"/>
      <w:lvlText w:val=""/>
      <w:lvlJc w:val="left"/>
      <w:pPr>
        <w:ind w:left="720" w:hanging="360"/>
      </w:pPr>
      <w:rPr>
        <w:rFonts w:ascii="Symbol" w:hAnsi="Symbol" w:hint="default"/>
      </w:rPr>
    </w:lvl>
    <w:lvl w:ilvl="1" w:tplc="EC9249C8" w:tentative="1">
      <w:start w:val="1"/>
      <w:numFmt w:val="bullet"/>
      <w:lvlText w:val="o"/>
      <w:lvlJc w:val="left"/>
      <w:pPr>
        <w:ind w:left="1440" w:hanging="360"/>
      </w:pPr>
      <w:rPr>
        <w:rFonts w:ascii="Courier New" w:hAnsi="Courier New" w:cs="Courier New" w:hint="default"/>
      </w:rPr>
    </w:lvl>
    <w:lvl w:ilvl="2" w:tplc="CECE4450" w:tentative="1">
      <w:start w:val="1"/>
      <w:numFmt w:val="bullet"/>
      <w:lvlText w:val=""/>
      <w:lvlJc w:val="left"/>
      <w:pPr>
        <w:ind w:left="2160" w:hanging="360"/>
      </w:pPr>
      <w:rPr>
        <w:rFonts w:ascii="Wingdings" w:hAnsi="Wingdings" w:hint="default"/>
      </w:rPr>
    </w:lvl>
    <w:lvl w:ilvl="3" w:tplc="43B85AF6" w:tentative="1">
      <w:start w:val="1"/>
      <w:numFmt w:val="bullet"/>
      <w:lvlText w:val=""/>
      <w:lvlJc w:val="left"/>
      <w:pPr>
        <w:ind w:left="2880" w:hanging="360"/>
      </w:pPr>
      <w:rPr>
        <w:rFonts w:ascii="Symbol" w:hAnsi="Symbol" w:hint="default"/>
      </w:rPr>
    </w:lvl>
    <w:lvl w:ilvl="4" w:tplc="1F208246" w:tentative="1">
      <w:start w:val="1"/>
      <w:numFmt w:val="bullet"/>
      <w:lvlText w:val="o"/>
      <w:lvlJc w:val="left"/>
      <w:pPr>
        <w:ind w:left="3600" w:hanging="360"/>
      </w:pPr>
      <w:rPr>
        <w:rFonts w:ascii="Courier New" w:hAnsi="Courier New" w:cs="Courier New" w:hint="default"/>
      </w:rPr>
    </w:lvl>
    <w:lvl w:ilvl="5" w:tplc="4A0C458C" w:tentative="1">
      <w:start w:val="1"/>
      <w:numFmt w:val="bullet"/>
      <w:lvlText w:val=""/>
      <w:lvlJc w:val="left"/>
      <w:pPr>
        <w:ind w:left="4320" w:hanging="360"/>
      </w:pPr>
      <w:rPr>
        <w:rFonts w:ascii="Wingdings" w:hAnsi="Wingdings" w:hint="default"/>
      </w:rPr>
    </w:lvl>
    <w:lvl w:ilvl="6" w:tplc="63E493D2" w:tentative="1">
      <w:start w:val="1"/>
      <w:numFmt w:val="bullet"/>
      <w:lvlText w:val=""/>
      <w:lvlJc w:val="left"/>
      <w:pPr>
        <w:ind w:left="5040" w:hanging="360"/>
      </w:pPr>
      <w:rPr>
        <w:rFonts w:ascii="Symbol" w:hAnsi="Symbol" w:hint="default"/>
      </w:rPr>
    </w:lvl>
    <w:lvl w:ilvl="7" w:tplc="76A86CD6" w:tentative="1">
      <w:start w:val="1"/>
      <w:numFmt w:val="bullet"/>
      <w:lvlText w:val="o"/>
      <w:lvlJc w:val="left"/>
      <w:pPr>
        <w:ind w:left="5760" w:hanging="360"/>
      </w:pPr>
      <w:rPr>
        <w:rFonts w:ascii="Courier New" w:hAnsi="Courier New" w:cs="Courier New" w:hint="default"/>
      </w:rPr>
    </w:lvl>
    <w:lvl w:ilvl="8" w:tplc="BC74570C" w:tentative="1">
      <w:start w:val="1"/>
      <w:numFmt w:val="bullet"/>
      <w:lvlText w:val=""/>
      <w:lvlJc w:val="left"/>
      <w:pPr>
        <w:ind w:left="6480" w:hanging="360"/>
      </w:pPr>
      <w:rPr>
        <w:rFonts w:ascii="Wingdings" w:hAnsi="Wingdings" w:hint="default"/>
      </w:rPr>
    </w:lvl>
  </w:abstractNum>
  <w:abstractNum w:abstractNumId="5" w15:restartNumberingAfterBreak="0">
    <w:nsid w:val="292E1626"/>
    <w:multiLevelType w:val="hybridMultilevel"/>
    <w:tmpl w:val="4056AFA4"/>
    <w:lvl w:ilvl="0" w:tplc="EE0E300C">
      <w:start w:val="2"/>
      <w:numFmt w:val="decimal"/>
      <w:lvlText w:val="%1)"/>
      <w:lvlJc w:val="left"/>
      <w:pPr>
        <w:ind w:left="720" w:hanging="360"/>
      </w:pPr>
      <w:rPr>
        <w:rFonts w:ascii="Arial" w:hAnsi="Arial" w:cs="Arial" w:hint="default"/>
        <w:b/>
        <w:i/>
        <w:sz w:val="20"/>
        <w:szCs w:val="20"/>
      </w:rPr>
    </w:lvl>
    <w:lvl w:ilvl="1" w:tplc="C2165E8A" w:tentative="1">
      <w:start w:val="1"/>
      <w:numFmt w:val="lowerLetter"/>
      <w:lvlText w:val="%2."/>
      <w:lvlJc w:val="left"/>
      <w:pPr>
        <w:ind w:left="1440" w:hanging="360"/>
      </w:pPr>
    </w:lvl>
    <w:lvl w:ilvl="2" w:tplc="34BC6DE4" w:tentative="1">
      <w:start w:val="1"/>
      <w:numFmt w:val="lowerRoman"/>
      <w:lvlText w:val="%3."/>
      <w:lvlJc w:val="right"/>
      <w:pPr>
        <w:ind w:left="2160" w:hanging="180"/>
      </w:pPr>
    </w:lvl>
    <w:lvl w:ilvl="3" w:tplc="24E25766" w:tentative="1">
      <w:start w:val="1"/>
      <w:numFmt w:val="decimal"/>
      <w:lvlText w:val="%4."/>
      <w:lvlJc w:val="left"/>
      <w:pPr>
        <w:ind w:left="2880" w:hanging="360"/>
      </w:pPr>
    </w:lvl>
    <w:lvl w:ilvl="4" w:tplc="6916DEAC" w:tentative="1">
      <w:start w:val="1"/>
      <w:numFmt w:val="lowerLetter"/>
      <w:lvlText w:val="%5."/>
      <w:lvlJc w:val="left"/>
      <w:pPr>
        <w:ind w:left="3600" w:hanging="360"/>
      </w:pPr>
    </w:lvl>
    <w:lvl w:ilvl="5" w:tplc="0C989C3E" w:tentative="1">
      <w:start w:val="1"/>
      <w:numFmt w:val="lowerRoman"/>
      <w:lvlText w:val="%6."/>
      <w:lvlJc w:val="right"/>
      <w:pPr>
        <w:ind w:left="4320" w:hanging="180"/>
      </w:pPr>
    </w:lvl>
    <w:lvl w:ilvl="6" w:tplc="A59E2260" w:tentative="1">
      <w:start w:val="1"/>
      <w:numFmt w:val="decimal"/>
      <w:lvlText w:val="%7."/>
      <w:lvlJc w:val="left"/>
      <w:pPr>
        <w:ind w:left="5040" w:hanging="360"/>
      </w:pPr>
    </w:lvl>
    <w:lvl w:ilvl="7" w:tplc="3F6C8F0C" w:tentative="1">
      <w:start w:val="1"/>
      <w:numFmt w:val="lowerLetter"/>
      <w:lvlText w:val="%8."/>
      <w:lvlJc w:val="left"/>
      <w:pPr>
        <w:ind w:left="5760" w:hanging="360"/>
      </w:pPr>
    </w:lvl>
    <w:lvl w:ilvl="8" w:tplc="6B10A004" w:tentative="1">
      <w:start w:val="1"/>
      <w:numFmt w:val="lowerRoman"/>
      <w:lvlText w:val="%9."/>
      <w:lvlJc w:val="right"/>
      <w:pPr>
        <w:ind w:left="6480" w:hanging="180"/>
      </w:pPr>
    </w:lvl>
  </w:abstractNum>
  <w:abstractNum w:abstractNumId="6" w15:restartNumberingAfterBreak="0">
    <w:nsid w:val="293B7642"/>
    <w:multiLevelType w:val="hybridMultilevel"/>
    <w:tmpl w:val="0DE8E9E0"/>
    <w:lvl w:ilvl="0" w:tplc="AF0CCE3E">
      <w:start w:val="1"/>
      <w:numFmt w:val="bullet"/>
      <w:lvlText w:val=""/>
      <w:lvlJc w:val="left"/>
      <w:pPr>
        <w:ind w:left="720" w:hanging="360"/>
      </w:pPr>
      <w:rPr>
        <w:rFonts w:ascii="Symbol" w:hAnsi="Symbol" w:hint="default"/>
      </w:rPr>
    </w:lvl>
    <w:lvl w:ilvl="1" w:tplc="B1602262" w:tentative="1">
      <w:start w:val="1"/>
      <w:numFmt w:val="bullet"/>
      <w:lvlText w:val="o"/>
      <w:lvlJc w:val="left"/>
      <w:pPr>
        <w:ind w:left="1440" w:hanging="360"/>
      </w:pPr>
      <w:rPr>
        <w:rFonts w:ascii="Courier New" w:hAnsi="Courier New" w:cs="Courier New" w:hint="default"/>
      </w:rPr>
    </w:lvl>
    <w:lvl w:ilvl="2" w:tplc="638EBA88" w:tentative="1">
      <w:start w:val="1"/>
      <w:numFmt w:val="bullet"/>
      <w:lvlText w:val=""/>
      <w:lvlJc w:val="left"/>
      <w:pPr>
        <w:ind w:left="2160" w:hanging="360"/>
      </w:pPr>
      <w:rPr>
        <w:rFonts w:ascii="Wingdings" w:hAnsi="Wingdings" w:hint="default"/>
      </w:rPr>
    </w:lvl>
    <w:lvl w:ilvl="3" w:tplc="A2447A34" w:tentative="1">
      <w:start w:val="1"/>
      <w:numFmt w:val="bullet"/>
      <w:lvlText w:val=""/>
      <w:lvlJc w:val="left"/>
      <w:pPr>
        <w:ind w:left="2880" w:hanging="360"/>
      </w:pPr>
      <w:rPr>
        <w:rFonts w:ascii="Symbol" w:hAnsi="Symbol" w:hint="default"/>
      </w:rPr>
    </w:lvl>
    <w:lvl w:ilvl="4" w:tplc="785A8EAC" w:tentative="1">
      <w:start w:val="1"/>
      <w:numFmt w:val="bullet"/>
      <w:lvlText w:val="o"/>
      <w:lvlJc w:val="left"/>
      <w:pPr>
        <w:ind w:left="3600" w:hanging="360"/>
      </w:pPr>
      <w:rPr>
        <w:rFonts w:ascii="Courier New" w:hAnsi="Courier New" w:cs="Courier New" w:hint="default"/>
      </w:rPr>
    </w:lvl>
    <w:lvl w:ilvl="5" w:tplc="DF66DD42" w:tentative="1">
      <w:start w:val="1"/>
      <w:numFmt w:val="bullet"/>
      <w:lvlText w:val=""/>
      <w:lvlJc w:val="left"/>
      <w:pPr>
        <w:ind w:left="4320" w:hanging="360"/>
      </w:pPr>
      <w:rPr>
        <w:rFonts w:ascii="Wingdings" w:hAnsi="Wingdings" w:hint="default"/>
      </w:rPr>
    </w:lvl>
    <w:lvl w:ilvl="6" w:tplc="AC2494D8" w:tentative="1">
      <w:start w:val="1"/>
      <w:numFmt w:val="bullet"/>
      <w:lvlText w:val=""/>
      <w:lvlJc w:val="left"/>
      <w:pPr>
        <w:ind w:left="5040" w:hanging="360"/>
      </w:pPr>
      <w:rPr>
        <w:rFonts w:ascii="Symbol" w:hAnsi="Symbol" w:hint="default"/>
      </w:rPr>
    </w:lvl>
    <w:lvl w:ilvl="7" w:tplc="BA9C8A68" w:tentative="1">
      <w:start w:val="1"/>
      <w:numFmt w:val="bullet"/>
      <w:lvlText w:val="o"/>
      <w:lvlJc w:val="left"/>
      <w:pPr>
        <w:ind w:left="5760" w:hanging="360"/>
      </w:pPr>
      <w:rPr>
        <w:rFonts w:ascii="Courier New" w:hAnsi="Courier New" w:cs="Courier New" w:hint="default"/>
      </w:rPr>
    </w:lvl>
    <w:lvl w:ilvl="8" w:tplc="3C9EC8AC" w:tentative="1">
      <w:start w:val="1"/>
      <w:numFmt w:val="bullet"/>
      <w:lvlText w:val=""/>
      <w:lvlJc w:val="left"/>
      <w:pPr>
        <w:ind w:left="6480" w:hanging="360"/>
      </w:pPr>
      <w:rPr>
        <w:rFonts w:ascii="Wingdings" w:hAnsi="Wingdings" w:hint="default"/>
      </w:rPr>
    </w:lvl>
  </w:abstractNum>
  <w:abstractNum w:abstractNumId="7" w15:restartNumberingAfterBreak="0">
    <w:nsid w:val="2FBA28F4"/>
    <w:multiLevelType w:val="hybridMultilevel"/>
    <w:tmpl w:val="C6869D26"/>
    <w:lvl w:ilvl="0" w:tplc="F6DAB28C">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C18234E"/>
    <w:multiLevelType w:val="hybridMultilevel"/>
    <w:tmpl w:val="40DE07F8"/>
    <w:lvl w:ilvl="0" w:tplc="22E887CE">
      <w:start w:val="1"/>
      <w:numFmt w:val="bullet"/>
      <w:lvlText w:val="-"/>
      <w:lvlJc w:val="left"/>
      <w:pPr>
        <w:ind w:left="360" w:hanging="360"/>
      </w:pPr>
      <w:rPr>
        <w:rFonts w:ascii="Times New Roman" w:hAnsi="Times New Roman" w:cs="Times New Roman" w:hint="default"/>
      </w:rPr>
    </w:lvl>
    <w:lvl w:ilvl="1" w:tplc="7D848DEA" w:tentative="1">
      <w:start w:val="1"/>
      <w:numFmt w:val="bullet"/>
      <w:lvlText w:val="o"/>
      <w:lvlJc w:val="left"/>
      <w:pPr>
        <w:ind w:left="1080" w:hanging="360"/>
      </w:pPr>
      <w:rPr>
        <w:rFonts w:ascii="Courier New" w:hAnsi="Courier New" w:cs="Courier New" w:hint="default"/>
      </w:rPr>
    </w:lvl>
    <w:lvl w:ilvl="2" w:tplc="C4848FE4" w:tentative="1">
      <w:start w:val="1"/>
      <w:numFmt w:val="bullet"/>
      <w:lvlText w:val=""/>
      <w:lvlJc w:val="left"/>
      <w:pPr>
        <w:ind w:left="1800" w:hanging="360"/>
      </w:pPr>
      <w:rPr>
        <w:rFonts w:ascii="Wingdings" w:hAnsi="Wingdings" w:hint="default"/>
      </w:rPr>
    </w:lvl>
    <w:lvl w:ilvl="3" w:tplc="CBC0069E" w:tentative="1">
      <w:start w:val="1"/>
      <w:numFmt w:val="bullet"/>
      <w:lvlText w:val=""/>
      <w:lvlJc w:val="left"/>
      <w:pPr>
        <w:ind w:left="2520" w:hanging="360"/>
      </w:pPr>
      <w:rPr>
        <w:rFonts w:ascii="Symbol" w:hAnsi="Symbol" w:hint="default"/>
      </w:rPr>
    </w:lvl>
    <w:lvl w:ilvl="4" w:tplc="59DCD23A" w:tentative="1">
      <w:start w:val="1"/>
      <w:numFmt w:val="bullet"/>
      <w:lvlText w:val="o"/>
      <w:lvlJc w:val="left"/>
      <w:pPr>
        <w:ind w:left="3240" w:hanging="360"/>
      </w:pPr>
      <w:rPr>
        <w:rFonts w:ascii="Courier New" w:hAnsi="Courier New" w:cs="Courier New" w:hint="default"/>
      </w:rPr>
    </w:lvl>
    <w:lvl w:ilvl="5" w:tplc="80C22A26" w:tentative="1">
      <w:start w:val="1"/>
      <w:numFmt w:val="bullet"/>
      <w:lvlText w:val=""/>
      <w:lvlJc w:val="left"/>
      <w:pPr>
        <w:ind w:left="3960" w:hanging="360"/>
      </w:pPr>
      <w:rPr>
        <w:rFonts w:ascii="Wingdings" w:hAnsi="Wingdings" w:hint="default"/>
      </w:rPr>
    </w:lvl>
    <w:lvl w:ilvl="6" w:tplc="4CB42B5A" w:tentative="1">
      <w:start w:val="1"/>
      <w:numFmt w:val="bullet"/>
      <w:lvlText w:val=""/>
      <w:lvlJc w:val="left"/>
      <w:pPr>
        <w:ind w:left="4680" w:hanging="360"/>
      </w:pPr>
      <w:rPr>
        <w:rFonts w:ascii="Symbol" w:hAnsi="Symbol" w:hint="default"/>
      </w:rPr>
    </w:lvl>
    <w:lvl w:ilvl="7" w:tplc="6E6EFED6" w:tentative="1">
      <w:start w:val="1"/>
      <w:numFmt w:val="bullet"/>
      <w:lvlText w:val="o"/>
      <w:lvlJc w:val="left"/>
      <w:pPr>
        <w:ind w:left="5400" w:hanging="360"/>
      </w:pPr>
      <w:rPr>
        <w:rFonts w:ascii="Courier New" w:hAnsi="Courier New" w:cs="Courier New" w:hint="default"/>
      </w:rPr>
    </w:lvl>
    <w:lvl w:ilvl="8" w:tplc="E52210C4" w:tentative="1">
      <w:start w:val="1"/>
      <w:numFmt w:val="bullet"/>
      <w:lvlText w:val=""/>
      <w:lvlJc w:val="left"/>
      <w:pPr>
        <w:ind w:left="6120" w:hanging="360"/>
      </w:pPr>
      <w:rPr>
        <w:rFonts w:ascii="Wingdings" w:hAnsi="Wingdings" w:hint="default"/>
      </w:rPr>
    </w:lvl>
  </w:abstractNum>
  <w:abstractNum w:abstractNumId="9" w15:restartNumberingAfterBreak="0">
    <w:nsid w:val="48A524F9"/>
    <w:multiLevelType w:val="hybridMultilevel"/>
    <w:tmpl w:val="2D4C2366"/>
    <w:lvl w:ilvl="0" w:tplc="D2D6D5D8">
      <w:start w:val="1"/>
      <w:numFmt w:val="decimal"/>
      <w:lvlText w:val="%1)"/>
      <w:lvlJc w:val="left"/>
      <w:pPr>
        <w:ind w:left="720" w:hanging="360"/>
      </w:pPr>
    </w:lvl>
    <w:lvl w:ilvl="1" w:tplc="69660CC6" w:tentative="1">
      <w:start w:val="1"/>
      <w:numFmt w:val="lowerLetter"/>
      <w:lvlText w:val="%2."/>
      <w:lvlJc w:val="left"/>
      <w:pPr>
        <w:ind w:left="1440" w:hanging="360"/>
      </w:pPr>
    </w:lvl>
    <w:lvl w:ilvl="2" w:tplc="8CE0194E" w:tentative="1">
      <w:start w:val="1"/>
      <w:numFmt w:val="lowerRoman"/>
      <w:lvlText w:val="%3."/>
      <w:lvlJc w:val="right"/>
      <w:pPr>
        <w:ind w:left="2160" w:hanging="180"/>
      </w:pPr>
    </w:lvl>
    <w:lvl w:ilvl="3" w:tplc="15B65B64" w:tentative="1">
      <w:start w:val="1"/>
      <w:numFmt w:val="decimal"/>
      <w:lvlText w:val="%4."/>
      <w:lvlJc w:val="left"/>
      <w:pPr>
        <w:ind w:left="2880" w:hanging="360"/>
      </w:pPr>
    </w:lvl>
    <w:lvl w:ilvl="4" w:tplc="6CEC291C" w:tentative="1">
      <w:start w:val="1"/>
      <w:numFmt w:val="lowerLetter"/>
      <w:lvlText w:val="%5."/>
      <w:lvlJc w:val="left"/>
      <w:pPr>
        <w:ind w:left="3600" w:hanging="360"/>
      </w:pPr>
    </w:lvl>
    <w:lvl w:ilvl="5" w:tplc="7C58DA0C" w:tentative="1">
      <w:start w:val="1"/>
      <w:numFmt w:val="lowerRoman"/>
      <w:lvlText w:val="%6."/>
      <w:lvlJc w:val="right"/>
      <w:pPr>
        <w:ind w:left="4320" w:hanging="180"/>
      </w:pPr>
    </w:lvl>
    <w:lvl w:ilvl="6" w:tplc="A99A0B92" w:tentative="1">
      <w:start w:val="1"/>
      <w:numFmt w:val="decimal"/>
      <w:lvlText w:val="%7."/>
      <w:lvlJc w:val="left"/>
      <w:pPr>
        <w:ind w:left="5040" w:hanging="360"/>
      </w:pPr>
    </w:lvl>
    <w:lvl w:ilvl="7" w:tplc="1C88EA5C" w:tentative="1">
      <w:start w:val="1"/>
      <w:numFmt w:val="lowerLetter"/>
      <w:lvlText w:val="%8."/>
      <w:lvlJc w:val="left"/>
      <w:pPr>
        <w:ind w:left="5760" w:hanging="360"/>
      </w:pPr>
    </w:lvl>
    <w:lvl w:ilvl="8" w:tplc="749059D4" w:tentative="1">
      <w:start w:val="1"/>
      <w:numFmt w:val="lowerRoman"/>
      <w:lvlText w:val="%9."/>
      <w:lvlJc w:val="right"/>
      <w:pPr>
        <w:ind w:left="6480" w:hanging="180"/>
      </w:pPr>
    </w:lvl>
  </w:abstractNum>
  <w:abstractNum w:abstractNumId="10"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6D24D2"/>
    <w:multiLevelType w:val="hybridMultilevel"/>
    <w:tmpl w:val="9ED4C828"/>
    <w:lvl w:ilvl="0" w:tplc="32B49852">
      <w:start w:val="1"/>
      <w:numFmt w:val="decimal"/>
      <w:lvlText w:val="%1)"/>
      <w:lvlJc w:val="left"/>
      <w:pPr>
        <w:ind w:left="720" w:hanging="360"/>
      </w:pPr>
    </w:lvl>
    <w:lvl w:ilvl="1" w:tplc="162C1BB0" w:tentative="1">
      <w:start w:val="1"/>
      <w:numFmt w:val="lowerLetter"/>
      <w:lvlText w:val="%2."/>
      <w:lvlJc w:val="left"/>
      <w:pPr>
        <w:ind w:left="1440" w:hanging="360"/>
      </w:pPr>
    </w:lvl>
    <w:lvl w:ilvl="2" w:tplc="6F72E858" w:tentative="1">
      <w:start w:val="1"/>
      <w:numFmt w:val="lowerRoman"/>
      <w:lvlText w:val="%3."/>
      <w:lvlJc w:val="right"/>
      <w:pPr>
        <w:ind w:left="2160" w:hanging="180"/>
      </w:pPr>
    </w:lvl>
    <w:lvl w:ilvl="3" w:tplc="11E6EADE" w:tentative="1">
      <w:start w:val="1"/>
      <w:numFmt w:val="decimal"/>
      <w:lvlText w:val="%4."/>
      <w:lvlJc w:val="left"/>
      <w:pPr>
        <w:ind w:left="2880" w:hanging="360"/>
      </w:pPr>
    </w:lvl>
    <w:lvl w:ilvl="4" w:tplc="F7EA6DA8" w:tentative="1">
      <w:start w:val="1"/>
      <w:numFmt w:val="lowerLetter"/>
      <w:lvlText w:val="%5."/>
      <w:lvlJc w:val="left"/>
      <w:pPr>
        <w:ind w:left="3600" w:hanging="360"/>
      </w:pPr>
    </w:lvl>
    <w:lvl w:ilvl="5" w:tplc="22B831CC" w:tentative="1">
      <w:start w:val="1"/>
      <w:numFmt w:val="lowerRoman"/>
      <w:lvlText w:val="%6."/>
      <w:lvlJc w:val="right"/>
      <w:pPr>
        <w:ind w:left="4320" w:hanging="180"/>
      </w:pPr>
    </w:lvl>
    <w:lvl w:ilvl="6" w:tplc="C24EB54E" w:tentative="1">
      <w:start w:val="1"/>
      <w:numFmt w:val="decimal"/>
      <w:lvlText w:val="%7."/>
      <w:lvlJc w:val="left"/>
      <w:pPr>
        <w:ind w:left="5040" w:hanging="360"/>
      </w:pPr>
    </w:lvl>
    <w:lvl w:ilvl="7" w:tplc="F4D08CB0" w:tentative="1">
      <w:start w:val="1"/>
      <w:numFmt w:val="lowerLetter"/>
      <w:lvlText w:val="%8."/>
      <w:lvlJc w:val="left"/>
      <w:pPr>
        <w:ind w:left="5760" w:hanging="360"/>
      </w:pPr>
    </w:lvl>
    <w:lvl w:ilvl="8" w:tplc="B0C61AEC" w:tentative="1">
      <w:start w:val="1"/>
      <w:numFmt w:val="lowerRoman"/>
      <w:lvlText w:val="%9."/>
      <w:lvlJc w:val="right"/>
      <w:pPr>
        <w:ind w:left="6480" w:hanging="180"/>
      </w:pPr>
    </w:lvl>
  </w:abstractNum>
  <w:abstractNum w:abstractNumId="12" w15:restartNumberingAfterBreak="0">
    <w:nsid w:val="652A426D"/>
    <w:multiLevelType w:val="hybridMultilevel"/>
    <w:tmpl w:val="00AE7762"/>
    <w:lvl w:ilvl="0" w:tplc="DAE8AF58">
      <w:start w:val="1"/>
      <w:numFmt w:val="bullet"/>
      <w:lvlText w:val="-"/>
      <w:lvlJc w:val="left"/>
      <w:pPr>
        <w:ind w:left="360" w:hanging="360"/>
      </w:pPr>
      <w:rPr>
        <w:rFonts w:ascii="Times New Roman" w:hAnsi="Times New Roman" w:cs="Times New Roman" w:hint="default"/>
      </w:rPr>
    </w:lvl>
    <w:lvl w:ilvl="1" w:tplc="3F8ADDC2" w:tentative="1">
      <w:start w:val="1"/>
      <w:numFmt w:val="bullet"/>
      <w:lvlText w:val="o"/>
      <w:lvlJc w:val="left"/>
      <w:pPr>
        <w:ind w:left="1080" w:hanging="360"/>
      </w:pPr>
      <w:rPr>
        <w:rFonts w:ascii="Courier New" w:hAnsi="Courier New" w:cs="Courier New" w:hint="default"/>
      </w:rPr>
    </w:lvl>
    <w:lvl w:ilvl="2" w:tplc="0E8097FE" w:tentative="1">
      <w:start w:val="1"/>
      <w:numFmt w:val="bullet"/>
      <w:lvlText w:val=""/>
      <w:lvlJc w:val="left"/>
      <w:pPr>
        <w:ind w:left="1800" w:hanging="360"/>
      </w:pPr>
      <w:rPr>
        <w:rFonts w:ascii="Wingdings" w:hAnsi="Wingdings" w:hint="default"/>
      </w:rPr>
    </w:lvl>
    <w:lvl w:ilvl="3" w:tplc="70EA3A8E" w:tentative="1">
      <w:start w:val="1"/>
      <w:numFmt w:val="bullet"/>
      <w:lvlText w:val=""/>
      <w:lvlJc w:val="left"/>
      <w:pPr>
        <w:ind w:left="2520" w:hanging="360"/>
      </w:pPr>
      <w:rPr>
        <w:rFonts w:ascii="Symbol" w:hAnsi="Symbol" w:hint="default"/>
      </w:rPr>
    </w:lvl>
    <w:lvl w:ilvl="4" w:tplc="BEA8B8D0" w:tentative="1">
      <w:start w:val="1"/>
      <w:numFmt w:val="bullet"/>
      <w:lvlText w:val="o"/>
      <w:lvlJc w:val="left"/>
      <w:pPr>
        <w:ind w:left="3240" w:hanging="360"/>
      </w:pPr>
      <w:rPr>
        <w:rFonts w:ascii="Courier New" w:hAnsi="Courier New" w:cs="Courier New" w:hint="default"/>
      </w:rPr>
    </w:lvl>
    <w:lvl w:ilvl="5" w:tplc="7416D5D6" w:tentative="1">
      <w:start w:val="1"/>
      <w:numFmt w:val="bullet"/>
      <w:lvlText w:val=""/>
      <w:lvlJc w:val="left"/>
      <w:pPr>
        <w:ind w:left="3960" w:hanging="360"/>
      </w:pPr>
      <w:rPr>
        <w:rFonts w:ascii="Wingdings" w:hAnsi="Wingdings" w:hint="default"/>
      </w:rPr>
    </w:lvl>
    <w:lvl w:ilvl="6" w:tplc="EF7CE846" w:tentative="1">
      <w:start w:val="1"/>
      <w:numFmt w:val="bullet"/>
      <w:lvlText w:val=""/>
      <w:lvlJc w:val="left"/>
      <w:pPr>
        <w:ind w:left="4680" w:hanging="360"/>
      </w:pPr>
      <w:rPr>
        <w:rFonts w:ascii="Symbol" w:hAnsi="Symbol" w:hint="default"/>
      </w:rPr>
    </w:lvl>
    <w:lvl w:ilvl="7" w:tplc="77E8613C" w:tentative="1">
      <w:start w:val="1"/>
      <w:numFmt w:val="bullet"/>
      <w:lvlText w:val="o"/>
      <w:lvlJc w:val="left"/>
      <w:pPr>
        <w:ind w:left="5400" w:hanging="360"/>
      </w:pPr>
      <w:rPr>
        <w:rFonts w:ascii="Courier New" w:hAnsi="Courier New" w:cs="Courier New" w:hint="default"/>
      </w:rPr>
    </w:lvl>
    <w:lvl w:ilvl="8" w:tplc="D32E2C76" w:tentative="1">
      <w:start w:val="1"/>
      <w:numFmt w:val="bullet"/>
      <w:lvlText w:val=""/>
      <w:lvlJc w:val="left"/>
      <w:pPr>
        <w:ind w:left="6120" w:hanging="360"/>
      </w:pPr>
      <w:rPr>
        <w:rFonts w:ascii="Wingdings" w:hAnsi="Wingdings" w:hint="default"/>
      </w:rPr>
    </w:lvl>
  </w:abstractNum>
  <w:abstractNum w:abstractNumId="13"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5" w15:restartNumberingAfterBreak="0">
    <w:nsid w:val="6D646D1A"/>
    <w:multiLevelType w:val="hybridMultilevel"/>
    <w:tmpl w:val="91947B9A"/>
    <w:lvl w:ilvl="0" w:tplc="1DCA14D2">
      <w:start w:val="1"/>
      <w:numFmt w:val="decimal"/>
      <w:lvlText w:val="%1)"/>
      <w:lvlJc w:val="left"/>
      <w:pPr>
        <w:ind w:left="720" w:hanging="360"/>
      </w:pPr>
      <w:rPr>
        <w:rFonts w:eastAsia="Calibri" w:cs="Arial" w:hint="default"/>
      </w:rPr>
    </w:lvl>
    <w:lvl w:ilvl="1" w:tplc="1E6ED6A6" w:tentative="1">
      <w:start w:val="1"/>
      <w:numFmt w:val="lowerLetter"/>
      <w:lvlText w:val="%2."/>
      <w:lvlJc w:val="left"/>
      <w:pPr>
        <w:ind w:left="1440" w:hanging="360"/>
      </w:pPr>
    </w:lvl>
    <w:lvl w:ilvl="2" w:tplc="528C3A62" w:tentative="1">
      <w:start w:val="1"/>
      <w:numFmt w:val="lowerRoman"/>
      <w:lvlText w:val="%3."/>
      <w:lvlJc w:val="right"/>
      <w:pPr>
        <w:ind w:left="2160" w:hanging="180"/>
      </w:pPr>
    </w:lvl>
    <w:lvl w:ilvl="3" w:tplc="3C1449D6" w:tentative="1">
      <w:start w:val="1"/>
      <w:numFmt w:val="decimal"/>
      <w:lvlText w:val="%4."/>
      <w:lvlJc w:val="left"/>
      <w:pPr>
        <w:ind w:left="2880" w:hanging="360"/>
      </w:pPr>
    </w:lvl>
    <w:lvl w:ilvl="4" w:tplc="28A4755E" w:tentative="1">
      <w:start w:val="1"/>
      <w:numFmt w:val="lowerLetter"/>
      <w:lvlText w:val="%5."/>
      <w:lvlJc w:val="left"/>
      <w:pPr>
        <w:ind w:left="3600" w:hanging="360"/>
      </w:pPr>
    </w:lvl>
    <w:lvl w:ilvl="5" w:tplc="2C60EB60" w:tentative="1">
      <w:start w:val="1"/>
      <w:numFmt w:val="lowerRoman"/>
      <w:lvlText w:val="%6."/>
      <w:lvlJc w:val="right"/>
      <w:pPr>
        <w:ind w:left="4320" w:hanging="180"/>
      </w:pPr>
    </w:lvl>
    <w:lvl w:ilvl="6" w:tplc="70D2A088" w:tentative="1">
      <w:start w:val="1"/>
      <w:numFmt w:val="decimal"/>
      <w:lvlText w:val="%7."/>
      <w:lvlJc w:val="left"/>
      <w:pPr>
        <w:ind w:left="5040" w:hanging="360"/>
      </w:pPr>
    </w:lvl>
    <w:lvl w:ilvl="7" w:tplc="F536BDD4" w:tentative="1">
      <w:start w:val="1"/>
      <w:numFmt w:val="lowerLetter"/>
      <w:lvlText w:val="%8."/>
      <w:lvlJc w:val="left"/>
      <w:pPr>
        <w:ind w:left="5760" w:hanging="360"/>
      </w:pPr>
    </w:lvl>
    <w:lvl w:ilvl="8" w:tplc="09F2E2D8" w:tentative="1">
      <w:start w:val="1"/>
      <w:numFmt w:val="lowerRoman"/>
      <w:lvlText w:val="%9."/>
      <w:lvlJc w:val="right"/>
      <w:pPr>
        <w:ind w:left="6480" w:hanging="180"/>
      </w:pPr>
    </w:lvl>
  </w:abstractNum>
  <w:abstractNum w:abstractNumId="16"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8"/>
  </w:num>
  <w:num w:numId="4">
    <w:abstractNumId w:val="12"/>
  </w:num>
  <w:num w:numId="5">
    <w:abstractNumId w:val="4"/>
  </w:num>
  <w:num w:numId="6">
    <w:abstractNumId w:val="6"/>
  </w:num>
  <w:num w:numId="7">
    <w:abstractNumId w:val="5"/>
  </w:num>
  <w:num w:numId="8">
    <w:abstractNumId w:val="15"/>
  </w:num>
  <w:num w:numId="9">
    <w:abstractNumId w:val="9"/>
  </w:num>
  <w:num w:numId="10">
    <w:abstractNumId w:val="11"/>
  </w:num>
  <w:num w:numId="11">
    <w:abstractNumId w:val="7"/>
  </w:num>
  <w:num w:numId="12">
    <w:abstractNumId w:val="13"/>
  </w:num>
  <w:num w:numId="13">
    <w:abstractNumId w:val="14"/>
  </w:num>
  <w:num w:numId="14">
    <w:abstractNumId w:val="17"/>
  </w:num>
  <w:num w:numId="15">
    <w:abstractNumId w:val="1"/>
  </w:num>
  <w:num w:numId="16">
    <w:abstractNumId w:val="16"/>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ABF"/>
    <w:rsid w:val="00016CCB"/>
    <w:rsid w:val="000321E2"/>
    <w:rsid w:val="000451C0"/>
    <w:rsid w:val="0005478B"/>
    <w:rsid w:val="00080835"/>
    <w:rsid w:val="000B08D0"/>
    <w:rsid w:val="000C530F"/>
    <w:rsid w:val="000E5F61"/>
    <w:rsid w:val="00125D82"/>
    <w:rsid w:val="00143576"/>
    <w:rsid w:val="001A7ABF"/>
    <w:rsid w:val="00273A80"/>
    <w:rsid w:val="002D2E6C"/>
    <w:rsid w:val="002D4366"/>
    <w:rsid w:val="00322F05"/>
    <w:rsid w:val="0034621B"/>
    <w:rsid w:val="0035611D"/>
    <w:rsid w:val="00356F74"/>
    <w:rsid w:val="003570F1"/>
    <w:rsid w:val="00361EA6"/>
    <w:rsid w:val="00376EAA"/>
    <w:rsid w:val="003A6E5A"/>
    <w:rsid w:val="003D7E52"/>
    <w:rsid w:val="003E44B1"/>
    <w:rsid w:val="00407D39"/>
    <w:rsid w:val="00417364"/>
    <w:rsid w:val="00425A70"/>
    <w:rsid w:val="00450435"/>
    <w:rsid w:val="00455849"/>
    <w:rsid w:val="00476654"/>
    <w:rsid w:val="004904F6"/>
    <w:rsid w:val="004A11ED"/>
    <w:rsid w:val="004B3CDD"/>
    <w:rsid w:val="00522922"/>
    <w:rsid w:val="00530F7C"/>
    <w:rsid w:val="00535732"/>
    <w:rsid w:val="005406DC"/>
    <w:rsid w:val="00541337"/>
    <w:rsid w:val="005641F6"/>
    <w:rsid w:val="00587D16"/>
    <w:rsid w:val="005948CE"/>
    <w:rsid w:val="0060542D"/>
    <w:rsid w:val="006105E9"/>
    <w:rsid w:val="00624E55"/>
    <w:rsid w:val="00626914"/>
    <w:rsid w:val="0062777E"/>
    <w:rsid w:val="0063559C"/>
    <w:rsid w:val="006370A5"/>
    <w:rsid w:val="00652760"/>
    <w:rsid w:val="00654DA2"/>
    <w:rsid w:val="006623F8"/>
    <w:rsid w:val="0067089B"/>
    <w:rsid w:val="00677BBF"/>
    <w:rsid w:val="00695568"/>
    <w:rsid w:val="006B205C"/>
    <w:rsid w:val="006C6F4D"/>
    <w:rsid w:val="006E356B"/>
    <w:rsid w:val="006F5EB2"/>
    <w:rsid w:val="007318F9"/>
    <w:rsid w:val="00736D17"/>
    <w:rsid w:val="00744542"/>
    <w:rsid w:val="0075566B"/>
    <w:rsid w:val="00764FBC"/>
    <w:rsid w:val="007833A5"/>
    <w:rsid w:val="007B067A"/>
    <w:rsid w:val="007C37D0"/>
    <w:rsid w:val="007D1843"/>
    <w:rsid w:val="007F0448"/>
    <w:rsid w:val="00811CA0"/>
    <w:rsid w:val="00822B52"/>
    <w:rsid w:val="00841063"/>
    <w:rsid w:val="00844D79"/>
    <w:rsid w:val="00866C38"/>
    <w:rsid w:val="00871EC2"/>
    <w:rsid w:val="00872C3A"/>
    <w:rsid w:val="0088764E"/>
    <w:rsid w:val="008E0150"/>
    <w:rsid w:val="00904B73"/>
    <w:rsid w:val="00907618"/>
    <w:rsid w:val="00933D4B"/>
    <w:rsid w:val="0097425A"/>
    <w:rsid w:val="00986DA5"/>
    <w:rsid w:val="009875F5"/>
    <w:rsid w:val="00997EDF"/>
    <w:rsid w:val="009D1831"/>
    <w:rsid w:val="009E3319"/>
    <w:rsid w:val="009F0E04"/>
    <w:rsid w:val="009F552C"/>
    <w:rsid w:val="00A40425"/>
    <w:rsid w:val="00A61BA0"/>
    <w:rsid w:val="00A70B83"/>
    <w:rsid w:val="00AB655F"/>
    <w:rsid w:val="00AC21FC"/>
    <w:rsid w:val="00AE059D"/>
    <w:rsid w:val="00AF4BB5"/>
    <w:rsid w:val="00B00691"/>
    <w:rsid w:val="00B404B8"/>
    <w:rsid w:val="00B44ED7"/>
    <w:rsid w:val="00B620C4"/>
    <w:rsid w:val="00B72684"/>
    <w:rsid w:val="00BA68F2"/>
    <w:rsid w:val="00BB1177"/>
    <w:rsid w:val="00BD0BD6"/>
    <w:rsid w:val="00BD61D1"/>
    <w:rsid w:val="00C007CF"/>
    <w:rsid w:val="00C16925"/>
    <w:rsid w:val="00C205C0"/>
    <w:rsid w:val="00C2577E"/>
    <w:rsid w:val="00C71C3E"/>
    <w:rsid w:val="00C82030"/>
    <w:rsid w:val="00CB0C16"/>
    <w:rsid w:val="00CB496F"/>
    <w:rsid w:val="00CC37D4"/>
    <w:rsid w:val="00CD33F7"/>
    <w:rsid w:val="00CF0188"/>
    <w:rsid w:val="00CF3B95"/>
    <w:rsid w:val="00D2594A"/>
    <w:rsid w:val="00D5494F"/>
    <w:rsid w:val="00D5540B"/>
    <w:rsid w:val="00D72E16"/>
    <w:rsid w:val="00D854B2"/>
    <w:rsid w:val="00DB0C0F"/>
    <w:rsid w:val="00DF0A66"/>
    <w:rsid w:val="00DF51E1"/>
    <w:rsid w:val="00DF659B"/>
    <w:rsid w:val="00E0014C"/>
    <w:rsid w:val="00E25A61"/>
    <w:rsid w:val="00E44D05"/>
    <w:rsid w:val="00E570B5"/>
    <w:rsid w:val="00E72A39"/>
    <w:rsid w:val="00E96F9D"/>
    <w:rsid w:val="00EA5CF8"/>
    <w:rsid w:val="00EA6F82"/>
    <w:rsid w:val="00EB21D1"/>
    <w:rsid w:val="00EC7E2F"/>
    <w:rsid w:val="00ED47F4"/>
    <w:rsid w:val="00EE3120"/>
    <w:rsid w:val="00EF5609"/>
    <w:rsid w:val="00F24B20"/>
    <w:rsid w:val="00F24BDD"/>
    <w:rsid w:val="00F555D7"/>
    <w:rsid w:val="00F67D34"/>
    <w:rsid w:val="00F7122E"/>
    <w:rsid w:val="00FA29A4"/>
    <w:rsid w:val="00FC47DE"/>
    <w:rsid w:val="00FC6232"/>
    <w:rsid w:val="00FD6A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1F69"/>
  <w15:docId w15:val="{60BAB743-968F-46E1-A840-533EBD2F6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7B3E"/>
  </w:style>
  <w:style w:type="paragraph" w:styleId="Titre1">
    <w:name w:val="heading 1"/>
    <w:basedOn w:val="Normal"/>
    <w:next w:val="Normal"/>
    <w:link w:val="Titre1Car"/>
    <w:uiPriority w:val="9"/>
    <w:qFormat/>
    <w:rsid w:val="007902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318"/>
    <w:pPr>
      <w:ind w:left="720"/>
      <w:contextualSpacing/>
    </w:pPr>
  </w:style>
  <w:style w:type="paragraph" w:styleId="Textedebulles">
    <w:name w:val="Balloon Text"/>
    <w:basedOn w:val="Normal"/>
    <w:link w:val="TextedebullesCar"/>
    <w:uiPriority w:val="99"/>
    <w:semiHidden/>
    <w:unhideWhenUsed/>
    <w:rsid w:val="002A53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53C5"/>
    <w:rPr>
      <w:rFonts w:ascii="Tahoma" w:hAnsi="Tahoma" w:cs="Tahoma"/>
      <w:sz w:val="16"/>
      <w:szCs w:val="16"/>
    </w:rPr>
  </w:style>
  <w:style w:type="character" w:customStyle="1" w:styleId="Titre1Car">
    <w:name w:val="Titre 1 Car"/>
    <w:basedOn w:val="Policepardfaut"/>
    <w:link w:val="Titre1"/>
    <w:uiPriority w:val="9"/>
    <w:rsid w:val="007902B4"/>
    <w:rPr>
      <w:rFonts w:asciiTheme="majorHAnsi" w:eastAsiaTheme="majorEastAsia" w:hAnsiTheme="majorHAnsi" w:cstheme="majorBidi"/>
      <w:b/>
      <w:bCs/>
      <w:color w:val="365F91" w:themeColor="accent1" w:themeShade="BF"/>
      <w:sz w:val="28"/>
      <w:szCs w:val="28"/>
    </w:rPr>
  </w:style>
  <w:style w:type="paragraph" w:customStyle="1" w:styleId="Stijl1">
    <w:name w:val="Stijl1"/>
    <w:basedOn w:val="Normal"/>
    <w:link w:val="Stijl1Char"/>
    <w:qFormat/>
    <w:rsid w:val="007902B4"/>
    <w:pPr>
      <w:spacing w:after="0" w:line="240" w:lineRule="auto"/>
    </w:pPr>
    <w:rPr>
      <w:b/>
      <w:lang w:val="nl-BE"/>
    </w:rPr>
  </w:style>
  <w:style w:type="paragraph" w:styleId="En-ttedetabledesmatires">
    <w:name w:val="TOC Heading"/>
    <w:basedOn w:val="Titre1"/>
    <w:next w:val="Normal"/>
    <w:uiPriority w:val="39"/>
    <w:semiHidden/>
    <w:unhideWhenUsed/>
    <w:qFormat/>
    <w:rsid w:val="00901400"/>
    <w:pPr>
      <w:outlineLvl w:val="9"/>
    </w:pPr>
    <w:rPr>
      <w:lang w:eastAsia="fr-BE"/>
    </w:rPr>
  </w:style>
  <w:style w:type="character" w:customStyle="1" w:styleId="Stijl1Char">
    <w:name w:val="Stijl1 Char"/>
    <w:basedOn w:val="Policepardfaut"/>
    <w:link w:val="Stijl1"/>
    <w:rsid w:val="007902B4"/>
    <w:rPr>
      <w:b/>
      <w:lang w:val="nl-BE"/>
    </w:rPr>
  </w:style>
  <w:style w:type="paragraph" w:customStyle="1" w:styleId="Stijl2">
    <w:name w:val="Stijl2"/>
    <w:basedOn w:val="Stijl1"/>
    <w:link w:val="Stijl2Char"/>
    <w:qFormat/>
    <w:rsid w:val="00901400"/>
    <w:pPr>
      <w:outlineLvl w:val="0"/>
    </w:pPr>
  </w:style>
  <w:style w:type="paragraph" w:customStyle="1" w:styleId="Stijl3">
    <w:name w:val="Stijl3"/>
    <w:basedOn w:val="Stijl1"/>
    <w:link w:val="Stijl3Char"/>
    <w:qFormat/>
    <w:rsid w:val="00901400"/>
  </w:style>
  <w:style w:type="character" w:customStyle="1" w:styleId="Stijl2Char">
    <w:name w:val="Stijl2 Char"/>
    <w:basedOn w:val="Stijl1Char"/>
    <w:link w:val="Stijl2"/>
    <w:rsid w:val="00901400"/>
    <w:rPr>
      <w:b/>
      <w:lang w:val="nl-BE"/>
    </w:rPr>
  </w:style>
  <w:style w:type="paragraph" w:styleId="TM2">
    <w:name w:val="toc 2"/>
    <w:basedOn w:val="Normal"/>
    <w:next w:val="Normal"/>
    <w:autoRedefine/>
    <w:uiPriority w:val="39"/>
    <w:semiHidden/>
    <w:unhideWhenUsed/>
    <w:qFormat/>
    <w:rsid w:val="00901400"/>
    <w:pPr>
      <w:spacing w:after="100"/>
      <w:ind w:left="220"/>
    </w:pPr>
    <w:rPr>
      <w:rFonts w:asciiTheme="minorHAnsi" w:eastAsiaTheme="minorEastAsia" w:hAnsiTheme="minorHAnsi" w:cstheme="minorBidi"/>
      <w:sz w:val="22"/>
      <w:szCs w:val="22"/>
      <w:lang w:eastAsia="fr-BE"/>
    </w:rPr>
  </w:style>
  <w:style w:type="character" w:customStyle="1" w:styleId="Stijl3Char">
    <w:name w:val="Stijl3 Char"/>
    <w:basedOn w:val="Stijl1Char"/>
    <w:link w:val="Stijl3"/>
    <w:rsid w:val="00901400"/>
    <w:rPr>
      <w:b/>
      <w:lang w:val="nl-BE"/>
    </w:rPr>
  </w:style>
  <w:style w:type="paragraph" w:styleId="TM1">
    <w:name w:val="toc 1"/>
    <w:basedOn w:val="Normal"/>
    <w:next w:val="Normal"/>
    <w:autoRedefine/>
    <w:uiPriority w:val="39"/>
    <w:semiHidden/>
    <w:unhideWhenUsed/>
    <w:qFormat/>
    <w:rsid w:val="00901400"/>
    <w:pPr>
      <w:spacing w:after="100"/>
    </w:pPr>
    <w:rPr>
      <w:rFonts w:asciiTheme="minorHAnsi" w:eastAsiaTheme="minorEastAsia" w:hAnsiTheme="minorHAnsi" w:cstheme="minorBidi"/>
      <w:sz w:val="22"/>
      <w:szCs w:val="22"/>
      <w:lang w:eastAsia="fr-BE"/>
    </w:rPr>
  </w:style>
  <w:style w:type="paragraph" w:styleId="TM3">
    <w:name w:val="toc 3"/>
    <w:basedOn w:val="Normal"/>
    <w:next w:val="Normal"/>
    <w:autoRedefine/>
    <w:uiPriority w:val="39"/>
    <w:semiHidden/>
    <w:unhideWhenUsed/>
    <w:qFormat/>
    <w:rsid w:val="00901400"/>
    <w:pPr>
      <w:spacing w:after="100"/>
      <w:ind w:left="440"/>
    </w:pPr>
    <w:rPr>
      <w:rFonts w:asciiTheme="minorHAnsi" w:eastAsiaTheme="minorEastAsia" w:hAnsiTheme="minorHAnsi" w:cstheme="minorBidi"/>
      <w:sz w:val="22"/>
      <w:szCs w:val="22"/>
      <w:lang w:eastAsia="fr-BE"/>
    </w:rPr>
  </w:style>
  <w:style w:type="paragraph" w:styleId="Notedebasdepage">
    <w:name w:val="footnote text"/>
    <w:basedOn w:val="Normal"/>
    <w:link w:val="NotedebasdepageCar"/>
    <w:rsid w:val="005F2955"/>
    <w:pPr>
      <w:overflowPunct w:val="0"/>
      <w:autoSpaceDE w:val="0"/>
      <w:autoSpaceDN w:val="0"/>
      <w:adjustRightInd w:val="0"/>
      <w:spacing w:after="0" w:line="240" w:lineRule="auto"/>
      <w:textAlignment w:val="baseline"/>
    </w:pPr>
    <w:rPr>
      <w:rFonts w:eastAsia="Times New Roman"/>
      <w:sz w:val="20"/>
      <w:lang w:val="fr-FR" w:eastAsia="nl-NL"/>
    </w:rPr>
  </w:style>
  <w:style w:type="character" w:customStyle="1" w:styleId="NotedebasdepageCar">
    <w:name w:val="Note de bas de page Car"/>
    <w:basedOn w:val="Policepardfaut"/>
    <w:link w:val="Notedebasdepage"/>
    <w:rsid w:val="005F2955"/>
    <w:rPr>
      <w:rFonts w:eastAsia="Times New Roman"/>
      <w:sz w:val="20"/>
      <w:lang w:val="fr-FR" w:eastAsia="nl-NL"/>
    </w:rPr>
  </w:style>
  <w:style w:type="character" w:styleId="Appelnotedebasdep">
    <w:name w:val="footnote reference"/>
    <w:uiPriority w:val="99"/>
    <w:rsid w:val="005F2955"/>
    <w:rPr>
      <w:vertAlign w:val="superscript"/>
    </w:rPr>
  </w:style>
  <w:style w:type="table" w:styleId="Grilledutableau">
    <w:name w:val="Table Grid"/>
    <w:basedOn w:val="TableauNormal"/>
    <w:uiPriority w:val="39"/>
    <w:rsid w:val="00F65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2E659B"/>
    <w:rPr>
      <w:sz w:val="16"/>
      <w:szCs w:val="16"/>
    </w:rPr>
  </w:style>
  <w:style w:type="paragraph" w:styleId="Commentaire">
    <w:name w:val="annotation text"/>
    <w:basedOn w:val="Normal"/>
    <w:link w:val="CommentaireCar"/>
    <w:uiPriority w:val="99"/>
    <w:semiHidden/>
    <w:unhideWhenUsed/>
    <w:rsid w:val="002E659B"/>
    <w:pPr>
      <w:spacing w:line="240" w:lineRule="auto"/>
    </w:pPr>
    <w:rPr>
      <w:sz w:val="20"/>
    </w:rPr>
  </w:style>
  <w:style w:type="character" w:customStyle="1" w:styleId="CommentaireCar">
    <w:name w:val="Commentaire Car"/>
    <w:basedOn w:val="Policepardfaut"/>
    <w:link w:val="Commentaire"/>
    <w:uiPriority w:val="99"/>
    <w:semiHidden/>
    <w:rsid w:val="002E659B"/>
    <w:rPr>
      <w:sz w:val="20"/>
    </w:rPr>
  </w:style>
  <w:style w:type="paragraph" w:styleId="Objetducommentaire">
    <w:name w:val="annotation subject"/>
    <w:basedOn w:val="Commentaire"/>
    <w:next w:val="Commentaire"/>
    <w:link w:val="ObjetducommentaireCar"/>
    <w:uiPriority w:val="99"/>
    <w:semiHidden/>
    <w:unhideWhenUsed/>
    <w:rsid w:val="002E659B"/>
    <w:rPr>
      <w:b/>
      <w:bCs/>
    </w:rPr>
  </w:style>
  <w:style w:type="character" w:customStyle="1" w:styleId="ObjetducommentaireCar">
    <w:name w:val="Objet du commentaire Car"/>
    <w:basedOn w:val="CommentaireCar"/>
    <w:link w:val="Objetducommentaire"/>
    <w:uiPriority w:val="99"/>
    <w:semiHidden/>
    <w:rsid w:val="002E659B"/>
    <w:rPr>
      <w:b/>
      <w:bCs/>
      <w:sz w:val="20"/>
    </w:rPr>
  </w:style>
  <w:style w:type="paragraph" w:customStyle="1" w:styleId="Default">
    <w:name w:val="Default"/>
    <w:rsid w:val="0014177D"/>
    <w:pPr>
      <w:autoSpaceDE w:val="0"/>
      <w:autoSpaceDN w:val="0"/>
      <w:adjustRightInd w:val="0"/>
      <w:spacing w:after="0" w:line="240" w:lineRule="auto"/>
    </w:pPr>
    <w:rPr>
      <w:rFonts w:ascii="Arial" w:hAnsi="Arial" w:cs="Arial"/>
      <w:color w:val="000000"/>
      <w:szCs w:val="24"/>
      <w:lang w:val="nl-BE"/>
    </w:rPr>
  </w:style>
  <w:style w:type="paragraph" w:styleId="En-tte">
    <w:name w:val="header"/>
    <w:basedOn w:val="Normal"/>
    <w:link w:val="En-tteCar"/>
    <w:uiPriority w:val="99"/>
    <w:unhideWhenUsed/>
    <w:rsid w:val="000321E2"/>
    <w:pPr>
      <w:tabs>
        <w:tab w:val="center" w:pos="4536"/>
        <w:tab w:val="right" w:pos="9072"/>
      </w:tabs>
      <w:spacing w:after="0" w:line="240" w:lineRule="auto"/>
    </w:pPr>
  </w:style>
  <w:style w:type="character" w:customStyle="1" w:styleId="En-tteCar">
    <w:name w:val="En-tête Car"/>
    <w:basedOn w:val="Policepardfaut"/>
    <w:link w:val="En-tte"/>
    <w:uiPriority w:val="99"/>
    <w:rsid w:val="000321E2"/>
  </w:style>
  <w:style w:type="paragraph" w:styleId="Pieddepage">
    <w:name w:val="footer"/>
    <w:basedOn w:val="Normal"/>
    <w:link w:val="PieddepageCar"/>
    <w:uiPriority w:val="99"/>
    <w:unhideWhenUsed/>
    <w:rsid w:val="000321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21E2"/>
  </w:style>
  <w:style w:type="character" w:customStyle="1" w:styleId="y2iqfc">
    <w:name w:val="y2iqfc"/>
    <w:basedOn w:val="Policepardfaut"/>
    <w:rsid w:val="00032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6F859-A5C8-422D-9206-E7DF936E8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3258</Words>
  <Characters>17920</Characters>
  <Application>Microsoft Office Word</Application>
  <DocSecurity>0</DocSecurity>
  <Lines>149</Lines>
  <Paragraphs>42</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RKW-ONAFTS</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 Vandenbosch</dc:creator>
  <cp:lastModifiedBy>Guy Tillieux</cp:lastModifiedBy>
  <cp:revision>17</cp:revision>
  <cp:lastPrinted>2017-02-06T14:54:00Z</cp:lastPrinted>
  <dcterms:created xsi:type="dcterms:W3CDTF">2021-06-23T09:36:00Z</dcterms:created>
  <dcterms:modified xsi:type="dcterms:W3CDTF">2021-06-25T10:15:00Z</dcterms:modified>
</cp:coreProperties>
</file>